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8C33" w14:textId="77777777" w:rsidR="00744C49" w:rsidRPr="00434753" w:rsidRDefault="00744C49" w:rsidP="00744C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43475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595EE8AF" wp14:editId="29117A23">
            <wp:extent cx="1200150" cy="1200150"/>
            <wp:effectExtent l="0" t="0" r="0" b="0"/>
            <wp:docPr id="1" name="Picture 1" descr="C:\Users\marya\AppData\Local\Packages\Microsoft.Office.Desktop_8wekyb3d8bbwe\AC\INetCache\Content.MSO\4BE324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\AppData\Local\Packages\Microsoft.Office.Desktop_8wekyb3d8bbwe\AC\INetCache\Content.MSO\4BE3244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5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CBF2624" w14:textId="0E640731" w:rsidR="00744C49" w:rsidRPr="00E76ED4" w:rsidRDefault="00744C49" w:rsidP="00744C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E76ED4">
        <w:rPr>
          <w:rStyle w:val="normaltextrun"/>
          <w:rFonts w:asciiTheme="minorHAnsi" w:hAnsiTheme="minorHAnsi" w:cstheme="minorHAnsi"/>
          <w:b/>
          <w:bCs/>
          <w:color w:val="000000"/>
        </w:rPr>
        <w:t>Lower Delaware Wild &amp; Scenic River Management Council Meeting</w:t>
      </w:r>
      <w:r w:rsidR="000F7261">
        <w:rPr>
          <w:rStyle w:val="bcx1"/>
          <w:rFonts w:asciiTheme="minorHAnsi" w:hAnsiTheme="minorHAnsi" w:cstheme="minorHAnsi"/>
          <w:color w:val="000000"/>
        </w:rPr>
        <w:t xml:space="preserve">: </w:t>
      </w:r>
      <w:r w:rsidR="0032745B" w:rsidRPr="0032745B">
        <w:rPr>
          <w:rStyle w:val="bcx1"/>
          <w:rFonts w:asciiTheme="minorHAnsi" w:hAnsiTheme="minorHAnsi" w:cstheme="minorHAnsi"/>
          <w:b/>
          <w:bCs/>
          <w:color w:val="000000"/>
        </w:rPr>
        <w:t>Thursday,</w:t>
      </w:r>
      <w:r w:rsidR="0032745B">
        <w:rPr>
          <w:rStyle w:val="bcx1"/>
          <w:rFonts w:asciiTheme="minorHAnsi" w:hAnsiTheme="minorHAnsi" w:cstheme="minorHAnsi"/>
          <w:color w:val="000000"/>
        </w:rPr>
        <w:t xml:space="preserve"> </w:t>
      </w:r>
      <w:r w:rsidR="004F7BEF">
        <w:rPr>
          <w:rStyle w:val="normaltextrun"/>
          <w:rFonts w:asciiTheme="minorHAnsi" w:hAnsiTheme="minorHAnsi" w:cstheme="minorHAnsi"/>
          <w:b/>
          <w:color w:val="000000"/>
        </w:rPr>
        <w:t>Dec</w:t>
      </w:r>
      <w:r w:rsidR="0032745B">
        <w:rPr>
          <w:rStyle w:val="normaltextrun"/>
          <w:rFonts w:asciiTheme="minorHAnsi" w:hAnsiTheme="minorHAnsi" w:cstheme="minorHAnsi"/>
          <w:b/>
          <w:color w:val="000000"/>
        </w:rPr>
        <w:t>ember</w:t>
      </w:r>
      <w:r w:rsidR="004F7BEF">
        <w:rPr>
          <w:rStyle w:val="normaltextrun"/>
          <w:rFonts w:asciiTheme="minorHAnsi" w:hAnsiTheme="minorHAnsi" w:cstheme="minorHAnsi"/>
          <w:b/>
          <w:color w:val="000000"/>
        </w:rPr>
        <w:t xml:space="preserve"> 5</w:t>
      </w:r>
      <w:r w:rsidR="0084531F" w:rsidRPr="00E76ED4">
        <w:rPr>
          <w:rStyle w:val="normaltextrun"/>
          <w:rFonts w:asciiTheme="minorHAnsi" w:hAnsiTheme="minorHAnsi" w:cstheme="minorHAnsi"/>
          <w:b/>
          <w:color w:val="000000"/>
        </w:rPr>
        <w:t>, 2019</w:t>
      </w:r>
    </w:p>
    <w:p w14:paraId="7C2713F5" w14:textId="77777777" w:rsidR="00744C49" w:rsidRPr="00434753" w:rsidRDefault="00395809" w:rsidP="00744C4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9C466D" w:rsidRPr="00434753">
          <w:rPr>
            <w:rStyle w:val="Hyperlink"/>
            <w:rFonts w:asciiTheme="minorHAnsi" w:hAnsiTheme="minorHAnsi" w:cstheme="minorHAnsi"/>
            <w:sz w:val="22"/>
            <w:szCs w:val="22"/>
          </w:rPr>
          <w:t>www.lowerdelawarewildandscenic.org</w:t>
        </w:r>
      </w:hyperlink>
    </w:p>
    <w:p w14:paraId="023598F7" w14:textId="0BE3A129" w:rsidR="006D6CEF" w:rsidRDefault="006D6CEF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19FD25D1" w14:textId="77777777" w:rsidR="000D6FD4" w:rsidRDefault="000D6FD4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1307D104" w14:textId="4E0128FF" w:rsidR="00744C49" w:rsidRDefault="001459DC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  <w:r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The meeting was called to order at </w:t>
      </w:r>
      <w:r w:rsidR="0084531F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6:</w:t>
      </w:r>
      <w:r w:rsidR="0027143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35</w:t>
      </w:r>
      <w:r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PM</w:t>
      </w:r>
      <w:r w:rsidR="00E32D0B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by Steering Committee</w:t>
      </w:r>
      <w:r w:rsidR="0077706F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5070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Vice Chair</w:t>
      </w:r>
      <w:r w:rsidR="00A62BB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85070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A6366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Marion</w:t>
      </w:r>
      <w:r w:rsidR="0085070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Kyde</w:t>
      </w:r>
      <w:r w:rsidR="000C296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434753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at </w:t>
      </w:r>
      <w:r w:rsidR="00C45076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the </w:t>
      </w:r>
      <w:r w:rsidR="0085070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Solebury Township, P</w:t>
      </w:r>
      <w:r w:rsidR="00EC740F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ennsylvania</w:t>
      </w:r>
      <w:r w:rsidR="00211FF5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Municipal Building.</w:t>
      </w:r>
      <w:r w:rsidR="00E32D0B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There were </w:t>
      </w:r>
      <w:r w:rsidR="00F7404A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approximately 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30</w:t>
      </w:r>
      <w:r w:rsidR="00E32D0B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attendees</w:t>
      </w:r>
      <w:r w:rsidR="00450C8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including </w:t>
      </w:r>
      <w:r w:rsidR="00DB500A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two</w:t>
      </w:r>
      <w:r w:rsidR="00B41905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50C8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members of the Steering Committee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8553E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one 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Delaware River Greenway Partnership </w:t>
      </w:r>
      <w:r w:rsidR="008553E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staff</w:t>
      </w:r>
      <w:r w:rsidR="00B41905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member</w:t>
      </w:r>
      <w:r w:rsidR="0063421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and two National Park Service staff members.</w:t>
      </w:r>
    </w:p>
    <w:p w14:paraId="486BA14C" w14:textId="77777777" w:rsidR="008B40D6" w:rsidRPr="008B40D6" w:rsidRDefault="008B40D6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9388F2" w14:textId="1FA07548" w:rsidR="00BA1A6C" w:rsidRDefault="008B40D6" w:rsidP="0074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B40D6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Council Business:</w:t>
      </w:r>
    </w:p>
    <w:p w14:paraId="69C00107" w14:textId="77777777" w:rsidR="000D6FD4" w:rsidRPr="008B40D6" w:rsidRDefault="000D6FD4" w:rsidP="0074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B1A66D5" w14:textId="5321682F" w:rsidR="001B29CC" w:rsidRDefault="001B29CC" w:rsidP="00BA1A6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BA1A6C">
        <w:rPr>
          <w:rFonts w:cstheme="minorHAnsi"/>
          <w:u w:val="single"/>
        </w:rPr>
        <w:t>Approval of Minutes</w:t>
      </w:r>
      <w:r w:rsidRPr="00BA1A6C">
        <w:rPr>
          <w:rFonts w:cstheme="minorHAnsi"/>
        </w:rPr>
        <w:t xml:space="preserve">: </w:t>
      </w:r>
      <w:r w:rsidR="007474B5">
        <w:rPr>
          <w:rFonts w:cstheme="minorHAnsi"/>
        </w:rPr>
        <w:t xml:space="preserve">The minutes of the </w:t>
      </w:r>
      <w:r w:rsidR="00C564B9">
        <w:rPr>
          <w:rFonts w:cstheme="minorHAnsi"/>
        </w:rPr>
        <w:t>September 26</w:t>
      </w:r>
      <w:r w:rsidR="007474B5">
        <w:rPr>
          <w:rFonts w:cstheme="minorHAnsi"/>
        </w:rPr>
        <w:t>, 2019 meeting</w:t>
      </w:r>
      <w:r w:rsidR="0064526D" w:rsidRPr="00BA1A6C">
        <w:rPr>
          <w:rFonts w:cstheme="minorHAnsi"/>
        </w:rPr>
        <w:t xml:space="preserve">, previously </w:t>
      </w:r>
      <w:r w:rsidRPr="00BA1A6C">
        <w:rPr>
          <w:rFonts w:cstheme="minorHAnsi"/>
        </w:rPr>
        <w:t xml:space="preserve">posted at </w:t>
      </w:r>
      <w:hyperlink r:id="rId7" w:history="1">
        <w:r w:rsidRPr="00BA1A6C">
          <w:rPr>
            <w:rStyle w:val="Hyperlink"/>
            <w:rFonts w:cstheme="minorHAnsi"/>
            <w:u w:val="none"/>
          </w:rPr>
          <w:t>www.lowerdelawarewildandscenic.org</w:t>
        </w:r>
      </w:hyperlink>
      <w:r w:rsidR="007474B5">
        <w:rPr>
          <w:rFonts w:cstheme="minorHAnsi"/>
        </w:rPr>
        <w:t xml:space="preserve"> were accepted.</w:t>
      </w:r>
    </w:p>
    <w:p w14:paraId="6898F499" w14:textId="126DDB61" w:rsidR="00674FE8" w:rsidRDefault="00674FE8" w:rsidP="00BA1A6C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  <w:u w:val="single"/>
        </w:rPr>
        <w:t>NPS Staff Members</w:t>
      </w:r>
      <w:r w:rsidRPr="00674FE8">
        <w:rPr>
          <w:rFonts w:cstheme="minorHAnsi"/>
        </w:rPr>
        <w:t>:</w:t>
      </w:r>
      <w:r>
        <w:rPr>
          <w:rFonts w:cstheme="minorHAnsi"/>
        </w:rPr>
        <w:t xml:space="preserve"> Jamie Fosburgh of </w:t>
      </w:r>
      <w:r w:rsidR="00D04EC3">
        <w:rPr>
          <w:rFonts w:cstheme="minorHAnsi"/>
        </w:rPr>
        <w:t xml:space="preserve">the National Park Service Partnership Wild &amp; Scenic Rivers </w:t>
      </w:r>
      <w:r w:rsidR="00CF5ED8">
        <w:rPr>
          <w:rFonts w:cstheme="minorHAnsi"/>
        </w:rPr>
        <w:t xml:space="preserve">Program </w:t>
      </w:r>
      <w:r w:rsidR="00D04EC3">
        <w:rPr>
          <w:rFonts w:cstheme="minorHAnsi"/>
        </w:rPr>
        <w:t xml:space="preserve">welcomed Sarah Bursky, the new Lower Delaware </w:t>
      </w:r>
      <w:r w:rsidR="004B3575">
        <w:rPr>
          <w:rFonts w:cstheme="minorHAnsi"/>
        </w:rPr>
        <w:t xml:space="preserve">Wild &amp; Scenic River </w:t>
      </w:r>
      <w:r w:rsidR="00D04EC3">
        <w:rPr>
          <w:rFonts w:cstheme="minorHAnsi"/>
        </w:rPr>
        <w:t xml:space="preserve">NPS Liaison. Sarah reviewed her professional background and her </w:t>
      </w:r>
      <w:r w:rsidR="007552CD">
        <w:rPr>
          <w:rFonts w:cstheme="minorHAnsi"/>
        </w:rPr>
        <w:t>goals to support the activities of the Lower Delaware corridor.</w:t>
      </w:r>
    </w:p>
    <w:p w14:paraId="529395DC" w14:textId="76E4F469" w:rsidR="002E731B" w:rsidRDefault="00873B92" w:rsidP="002E731B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2020 Meeting Dates &amp; 2020 </w:t>
      </w:r>
      <w:r w:rsidRPr="00873B92">
        <w:rPr>
          <w:rFonts w:cstheme="minorHAnsi"/>
          <w:u w:val="single"/>
        </w:rPr>
        <w:t>Mini-Grant Program</w:t>
      </w:r>
      <w:r>
        <w:rPr>
          <w:rFonts w:cstheme="minorHAnsi"/>
        </w:rPr>
        <w:t xml:space="preserve">: Vice Chair Kyde </w:t>
      </w:r>
      <w:r w:rsidR="009F72FC">
        <w:rPr>
          <w:rFonts w:cstheme="minorHAnsi"/>
        </w:rPr>
        <w:t>said</w:t>
      </w:r>
      <w:r>
        <w:rPr>
          <w:rFonts w:cstheme="minorHAnsi"/>
        </w:rPr>
        <w:t xml:space="preserve"> 2020 meeting dates and plans for the 2020 Mini-Grant Program will be announce</w:t>
      </w:r>
      <w:r w:rsidR="00C4694E">
        <w:rPr>
          <w:rFonts w:cstheme="minorHAnsi"/>
        </w:rPr>
        <w:t>d</w:t>
      </w:r>
      <w:r>
        <w:rPr>
          <w:rFonts w:cstheme="minorHAnsi"/>
        </w:rPr>
        <w:t xml:space="preserve"> before the end of the year.</w:t>
      </w:r>
    </w:p>
    <w:p w14:paraId="6FB8AD1B" w14:textId="2C978643" w:rsidR="00CD6A7D" w:rsidRPr="002E731B" w:rsidRDefault="002E731B" w:rsidP="002E731B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  <w:u w:val="single"/>
        </w:rPr>
        <w:t>New Steering Committee Members</w:t>
      </w:r>
      <w:r w:rsidRPr="002E731B">
        <w:t>:</w:t>
      </w:r>
      <w:r>
        <w:t xml:space="preserve"> </w:t>
      </w:r>
      <w:r w:rsidR="00CD6A7D">
        <w:t xml:space="preserve">A </w:t>
      </w:r>
      <w:r w:rsidR="00CD6A7D" w:rsidRPr="002E731B">
        <w:rPr>
          <w:u w:val="single"/>
        </w:rPr>
        <w:t>motion</w:t>
      </w:r>
      <w:r w:rsidR="00CD6A7D">
        <w:t xml:space="preserve"> was made to accept</w:t>
      </w:r>
      <w:r w:rsidR="00CD6A7D">
        <w:t xml:space="preserve"> </w:t>
      </w:r>
      <w:r w:rsidR="00CD6A7D">
        <w:t xml:space="preserve">the following Lower Delaware Wild &amp; Scenic River </w:t>
      </w:r>
      <w:r w:rsidR="00CD6A7D">
        <w:t xml:space="preserve">Steering Committee </w:t>
      </w:r>
      <w:r>
        <w:t>m</w:t>
      </w:r>
      <w:r w:rsidR="00CD6A7D">
        <w:t>embers</w:t>
      </w:r>
      <w:r>
        <w:t>:</w:t>
      </w:r>
    </w:p>
    <w:p w14:paraId="1AD5CEE9" w14:textId="410BFDDB" w:rsidR="00CD6A7D" w:rsidRDefault="00CD6A7D" w:rsidP="009147FC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Bethany Hare, </w:t>
      </w:r>
      <w:r w:rsidRPr="009147FC">
        <w:rPr>
          <w:rFonts w:eastAsia="Times New Roman"/>
        </w:rPr>
        <w:t>Assistant Park Manager, Delaware Canal and Ralph Stover State Parks (PADCNR)</w:t>
      </w:r>
    </w:p>
    <w:p w14:paraId="176F7BEA" w14:textId="0BD65CC9" w:rsidR="00CD6A7D" w:rsidRDefault="00CD6A7D" w:rsidP="009147FC">
      <w:pPr>
        <w:pStyle w:val="ListParagraph"/>
        <w:numPr>
          <w:ilvl w:val="0"/>
          <w:numId w:val="23"/>
        </w:numPr>
        <w:spacing w:after="0" w:line="240" w:lineRule="auto"/>
      </w:pPr>
      <w:r>
        <w:t>Michael Thompson, Water Resource Engineer, Delaware River Basin Commission (DRBC)</w:t>
      </w:r>
    </w:p>
    <w:p w14:paraId="2AF18D7C" w14:textId="13A01E16" w:rsidR="00CD6A7D" w:rsidRDefault="00CD6A7D" w:rsidP="009147FC">
      <w:pPr>
        <w:pStyle w:val="ListParagraph"/>
        <w:numPr>
          <w:ilvl w:val="0"/>
          <w:numId w:val="23"/>
        </w:numPr>
        <w:spacing w:after="0" w:line="240" w:lineRule="auto"/>
      </w:pPr>
      <w:r>
        <w:t>Michael Tropiano, Wetland Scientist, NJ Department of Environmental Protection (NJDEP)</w:t>
      </w:r>
    </w:p>
    <w:p w14:paraId="729A124A" w14:textId="09EF5D5F" w:rsidR="009D31B8" w:rsidRDefault="002E731B" w:rsidP="009D31B8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The motion passed.</w:t>
      </w:r>
    </w:p>
    <w:p w14:paraId="2F8F1971" w14:textId="42A7815A" w:rsidR="00521D93" w:rsidRDefault="009D31B8" w:rsidP="00386FA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BA14AA">
        <w:rPr>
          <w:rFonts w:cstheme="minorHAnsi"/>
          <w:u w:val="single"/>
        </w:rPr>
        <w:t>Ongoing Environmental/Land Use Matters Being Tracked</w:t>
      </w:r>
      <w:r>
        <w:rPr>
          <w:rFonts w:cstheme="minorHAnsi"/>
        </w:rPr>
        <w:t xml:space="preserve">: Updates were provided by DRGP Staff Member Maryann Carroll and Vice Chair </w:t>
      </w:r>
      <w:r w:rsidR="00E4261E">
        <w:rPr>
          <w:rFonts w:cstheme="minorHAnsi"/>
        </w:rPr>
        <w:t xml:space="preserve">Marion </w:t>
      </w:r>
      <w:r>
        <w:rPr>
          <w:rFonts w:cstheme="minorHAnsi"/>
        </w:rPr>
        <w:t>Kyde</w:t>
      </w:r>
      <w:r w:rsidR="0084430A">
        <w:rPr>
          <w:rFonts w:cstheme="minorHAnsi"/>
        </w:rPr>
        <w:t xml:space="preserve"> on the following matters</w:t>
      </w:r>
      <w:r>
        <w:rPr>
          <w:rFonts w:cstheme="minorHAnsi"/>
        </w:rPr>
        <w:t>:</w:t>
      </w:r>
      <w:r w:rsidR="0026559D">
        <w:rPr>
          <w:rFonts w:cstheme="minorHAnsi"/>
        </w:rPr>
        <w:t xml:space="preserve"> </w:t>
      </w:r>
      <w:r w:rsidR="000951AE">
        <w:t>PADEP Tohickon Creek Downgrade Proposal (Upper Bucks County, PA)</w:t>
      </w:r>
      <w:r w:rsidR="0084430A">
        <w:t>;</w:t>
      </w:r>
      <w:r w:rsidR="0026559D">
        <w:t xml:space="preserve"> </w:t>
      </w:r>
      <w:r w:rsidR="000951AE" w:rsidRPr="0026559D">
        <w:rPr>
          <w:rFonts w:cstheme="minorHAnsi"/>
        </w:rPr>
        <w:t>NJDEP Devil’s Tea Table Rockfall Mitigation Along Route 29 (Kingwood Twp, NJ)</w:t>
      </w:r>
      <w:r w:rsidR="00E44219">
        <w:rPr>
          <w:rFonts w:cstheme="minorHAnsi"/>
        </w:rPr>
        <w:t xml:space="preserve">; </w:t>
      </w:r>
      <w:r w:rsidR="000951AE" w:rsidRPr="0026559D">
        <w:rPr>
          <w:rFonts w:cstheme="minorHAnsi"/>
        </w:rPr>
        <w:t>Warehouse Development Proposal (White Twp, NJ)</w:t>
      </w:r>
      <w:r w:rsidR="0084430A">
        <w:rPr>
          <w:rFonts w:cstheme="minorHAnsi"/>
        </w:rPr>
        <w:t xml:space="preserve">; </w:t>
      </w:r>
      <w:r w:rsidR="0026559D">
        <w:rPr>
          <w:rFonts w:cstheme="minorHAnsi"/>
        </w:rPr>
        <w:t xml:space="preserve">and </w:t>
      </w:r>
      <w:r w:rsidR="000951AE" w:rsidRPr="0026559D">
        <w:rPr>
          <w:rFonts w:cstheme="minorHAnsi"/>
        </w:rPr>
        <w:t>Expansion of Trenton-Mercer Airport (Ewing, NJ)</w:t>
      </w:r>
      <w:r w:rsidR="0026559D">
        <w:rPr>
          <w:rFonts w:cstheme="minorHAnsi"/>
        </w:rPr>
        <w:t>.</w:t>
      </w:r>
      <w:r w:rsidR="006A798D">
        <w:rPr>
          <w:rFonts w:cstheme="minorHAnsi"/>
        </w:rPr>
        <w:t xml:space="preserve"> Questions from the public were answered</w:t>
      </w:r>
      <w:r w:rsidR="00EC740F">
        <w:rPr>
          <w:rFonts w:cstheme="minorHAnsi"/>
        </w:rPr>
        <w:t xml:space="preserve"> about the issues</w:t>
      </w:r>
      <w:r w:rsidR="006A798D">
        <w:rPr>
          <w:rFonts w:cstheme="minorHAnsi"/>
        </w:rPr>
        <w:t>.</w:t>
      </w:r>
    </w:p>
    <w:p w14:paraId="7231BB82" w14:textId="77777777" w:rsidR="008D6541" w:rsidRPr="00386FA8" w:rsidRDefault="008D6541" w:rsidP="008D6541">
      <w:pPr>
        <w:pStyle w:val="ListParagraph"/>
        <w:spacing w:after="0"/>
        <w:rPr>
          <w:rStyle w:val="eop"/>
          <w:rFonts w:cstheme="minorHAnsi"/>
        </w:rPr>
      </w:pPr>
    </w:p>
    <w:p w14:paraId="17423D21" w14:textId="05F45A64" w:rsidR="00AD6BB9" w:rsidRDefault="00BA1A6C" w:rsidP="00386F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B40D6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Speakers</w:t>
      </w:r>
      <w:r w:rsidR="00386FA8" w:rsidRPr="008B40D6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A3C5093" w14:textId="77777777" w:rsidR="000D6FD4" w:rsidRPr="008B40D6" w:rsidRDefault="000D6FD4" w:rsidP="00386F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E29961" w14:textId="332C4DDD" w:rsidR="005A3339" w:rsidRPr="005A3339" w:rsidRDefault="005A3339" w:rsidP="005A333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Attendees heard from k</w:t>
      </w:r>
      <w:r w:rsidRPr="005A3339">
        <w:rPr>
          <w:rFonts w:cstheme="minorHAnsi"/>
        </w:rPr>
        <w:t xml:space="preserve">eynote </w:t>
      </w:r>
      <w:r>
        <w:rPr>
          <w:rFonts w:cstheme="minorHAnsi"/>
        </w:rPr>
        <w:t>s</w:t>
      </w:r>
      <w:r w:rsidRPr="005A3339">
        <w:rPr>
          <w:rFonts w:cstheme="minorHAnsi"/>
        </w:rPr>
        <w:t>peaker</w:t>
      </w:r>
      <w:r>
        <w:rPr>
          <w:rFonts w:cstheme="minorHAnsi"/>
        </w:rPr>
        <w:t xml:space="preserve"> </w:t>
      </w:r>
      <w:r w:rsidRPr="005A3339">
        <w:rPr>
          <w:rFonts w:cstheme="minorHAnsi"/>
        </w:rPr>
        <w:t>Steve Meserve</w:t>
      </w:r>
      <w:r>
        <w:rPr>
          <w:rFonts w:cstheme="minorHAnsi"/>
        </w:rPr>
        <w:t xml:space="preserve"> of the </w:t>
      </w:r>
      <w:r w:rsidRPr="005A3339">
        <w:rPr>
          <w:rFonts w:cstheme="minorHAnsi"/>
        </w:rPr>
        <w:t>Lewis Fishery</w:t>
      </w:r>
      <w:r w:rsidR="003D63B6">
        <w:rPr>
          <w:rFonts w:cstheme="minorHAnsi"/>
        </w:rPr>
        <w:t xml:space="preserve"> in </w:t>
      </w:r>
      <w:r w:rsidRPr="005A3339">
        <w:rPr>
          <w:rFonts w:cstheme="minorHAnsi"/>
        </w:rPr>
        <w:t>Lambertville, NJ</w:t>
      </w:r>
      <w:r>
        <w:rPr>
          <w:rFonts w:cstheme="minorHAnsi"/>
        </w:rPr>
        <w:t xml:space="preserve"> about the </w:t>
      </w:r>
      <w:r w:rsidRPr="005A3339">
        <w:rPr>
          <w:rFonts w:cstheme="minorHAnsi"/>
          <w:i/>
          <w:iCs/>
        </w:rPr>
        <w:t>“History of Lewis Fishery and Delaware River/Shad Restoration Efforts</w:t>
      </w:r>
      <w:r>
        <w:rPr>
          <w:rFonts w:cstheme="minorHAnsi"/>
          <w:i/>
          <w:iCs/>
        </w:rPr>
        <w:t>.</w:t>
      </w:r>
      <w:r w:rsidRPr="005A3339">
        <w:rPr>
          <w:rFonts w:cstheme="minorHAnsi"/>
          <w:i/>
          <w:iCs/>
        </w:rPr>
        <w:t>”</w:t>
      </w:r>
    </w:p>
    <w:p w14:paraId="50BE848B" w14:textId="3C298CF2" w:rsidR="005A3339" w:rsidRDefault="00386FA8" w:rsidP="005A3339">
      <w:pPr>
        <w:pStyle w:val="ListParagraph"/>
        <w:numPr>
          <w:ilvl w:val="0"/>
          <w:numId w:val="22"/>
        </w:numPr>
        <w:spacing w:after="0" w:line="240" w:lineRule="auto"/>
      </w:pPr>
      <w:r>
        <w:t>Final</w:t>
      </w:r>
      <w:r w:rsidR="00831B6E">
        <w:t xml:space="preserve"> reports</w:t>
      </w:r>
      <w:r>
        <w:t xml:space="preserve"> were presented</w:t>
      </w:r>
      <w:r w:rsidR="005A3339">
        <w:t xml:space="preserve"> from some of the 2</w:t>
      </w:r>
      <w:r w:rsidR="005A3339">
        <w:t>019 Wild &amp; Scenic River Mini-Grantee</w:t>
      </w:r>
      <w:r w:rsidR="005A3339">
        <w:t>s including representatives from:</w:t>
      </w:r>
    </w:p>
    <w:p w14:paraId="37EF9DB1" w14:textId="5934AF18" w:rsidR="005A3339" w:rsidRPr="009147FC" w:rsidRDefault="005A3339" w:rsidP="009147FC">
      <w:pPr>
        <w:pStyle w:val="ListParagraph"/>
        <w:numPr>
          <w:ilvl w:val="0"/>
          <w:numId w:val="23"/>
        </w:numPr>
        <w:spacing w:after="0" w:line="240" w:lineRule="auto"/>
      </w:pPr>
      <w:r w:rsidRPr="009147FC">
        <w:t>Bucks County Audubon (Solebury, PA), Stream Buffer</w:t>
      </w:r>
    </w:p>
    <w:p w14:paraId="42F0DB2D" w14:textId="44B2F085" w:rsidR="005A3339" w:rsidRPr="009147FC" w:rsidRDefault="005A3339" w:rsidP="009147FC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9147FC">
        <w:rPr>
          <w:rFonts w:cstheme="minorHAnsi"/>
          <w:color w:val="000000" w:themeColor="text1"/>
        </w:rPr>
        <w:t>Friends of Washington Crossing (Washington Crossing Historic Park, PA), Historic Garden</w:t>
      </w:r>
    </w:p>
    <w:p w14:paraId="201727E7" w14:textId="7149C4D6" w:rsidR="005A3339" w:rsidRPr="009147FC" w:rsidRDefault="005A3339" w:rsidP="009147FC">
      <w:pPr>
        <w:pStyle w:val="ListParagraph"/>
        <w:numPr>
          <w:ilvl w:val="0"/>
          <w:numId w:val="23"/>
        </w:numPr>
        <w:spacing w:after="0" w:line="240" w:lineRule="auto"/>
      </w:pPr>
      <w:r w:rsidRPr="009147FC">
        <w:rPr>
          <w:rFonts w:cstheme="minorHAnsi"/>
          <w:color w:val="000000" w:themeColor="text1"/>
        </w:rPr>
        <w:t>Lambertville Recreation Commission (City of Lambertville</w:t>
      </w:r>
      <w:r w:rsidRPr="009147FC">
        <w:t>, NJ), River Buffer</w:t>
      </w:r>
    </w:p>
    <w:p w14:paraId="3624B264" w14:textId="56F92AB9" w:rsidR="005A3339" w:rsidRPr="009147FC" w:rsidRDefault="005A3339" w:rsidP="009147FC">
      <w:pPr>
        <w:pStyle w:val="ListParagraph"/>
        <w:numPr>
          <w:ilvl w:val="0"/>
          <w:numId w:val="23"/>
        </w:numPr>
        <w:spacing w:after="0" w:line="240" w:lineRule="auto"/>
      </w:pPr>
      <w:r w:rsidRPr="009147FC">
        <w:t>SPLASH Steamboat Floating Classroom (Lambertville, NJ), Educational Science Equipment</w:t>
      </w:r>
    </w:p>
    <w:p w14:paraId="2BABC221" w14:textId="77777777" w:rsidR="008D6541" w:rsidRPr="00FE1E1B" w:rsidRDefault="008D6541" w:rsidP="008D6541">
      <w:pPr>
        <w:pStyle w:val="ListParagraph"/>
        <w:spacing w:after="0" w:line="240" w:lineRule="auto"/>
        <w:ind w:left="1080"/>
        <w:rPr>
          <w:rStyle w:val="eop"/>
          <w:i/>
          <w:iCs/>
        </w:rPr>
      </w:pPr>
    </w:p>
    <w:p w14:paraId="189FA3E6" w14:textId="46EBCB41" w:rsidR="00AD6BB9" w:rsidRDefault="00BA3F68" w:rsidP="00AD6BB9">
      <w:pPr>
        <w:spacing w:after="0" w:line="240" w:lineRule="auto"/>
        <w:jc w:val="both"/>
        <w:rPr>
          <w:rStyle w:val="eop"/>
          <w:b/>
          <w:bCs/>
        </w:rPr>
      </w:pPr>
      <w:r w:rsidRPr="008B40D6">
        <w:rPr>
          <w:rStyle w:val="eop"/>
          <w:b/>
          <w:bCs/>
        </w:rPr>
        <w:t>Conclusion</w:t>
      </w:r>
      <w:r w:rsidR="00AD6BB9" w:rsidRPr="008B40D6">
        <w:rPr>
          <w:rStyle w:val="eop"/>
          <w:b/>
          <w:bCs/>
        </w:rPr>
        <w:t xml:space="preserve">: </w:t>
      </w:r>
    </w:p>
    <w:p w14:paraId="5EE14AC3" w14:textId="77777777" w:rsidR="000D6FD4" w:rsidRPr="008B40D6" w:rsidRDefault="000D6FD4" w:rsidP="00AD6BB9">
      <w:pPr>
        <w:spacing w:after="0" w:line="240" w:lineRule="auto"/>
        <w:jc w:val="both"/>
        <w:rPr>
          <w:rStyle w:val="eop"/>
          <w:b/>
          <w:bCs/>
        </w:rPr>
      </w:pPr>
    </w:p>
    <w:p w14:paraId="7E93094A" w14:textId="3843226F" w:rsidR="00674FE8" w:rsidRPr="008B40D6" w:rsidRDefault="00BA3F68" w:rsidP="008B40D6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BA3F68">
        <w:rPr>
          <w:rFonts w:cstheme="minorHAnsi"/>
          <w:u w:val="single"/>
        </w:rPr>
        <w:t>Next Meetings &amp; Adjournment</w:t>
      </w:r>
      <w:r w:rsidRPr="00BA3F68">
        <w:rPr>
          <w:rFonts w:cstheme="minorHAnsi"/>
        </w:rPr>
        <w:t xml:space="preserve">: The </w:t>
      </w:r>
      <w:r w:rsidR="00395809">
        <w:rPr>
          <w:rFonts w:cstheme="minorHAnsi"/>
        </w:rPr>
        <w:t xml:space="preserve">location for the next meeting </w:t>
      </w:r>
      <w:r w:rsidR="000F04B3">
        <w:rPr>
          <w:rFonts w:cstheme="minorHAnsi"/>
        </w:rPr>
        <w:t>scheduled for</w:t>
      </w:r>
      <w:r w:rsidRPr="00BA3F68">
        <w:rPr>
          <w:rFonts w:cstheme="minorHAnsi"/>
        </w:rPr>
        <w:t xml:space="preserve"> </w:t>
      </w:r>
      <w:r w:rsidR="00C4694E">
        <w:rPr>
          <w:rFonts w:cstheme="minorHAnsi"/>
        </w:rPr>
        <w:t>March 26, 2020</w:t>
      </w:r>
      <w:r w:rsidRPr="00BA3F68">
        <w:rPr>
          <w:rFonts w:cstheme="minorHAnsi"/>
        </w:rPr>
        <w:t xml:space="preserve"> at 6:30 PM</w:t>
      </w:r>
      <w:r w:rsidR="00E707C8">
        <w:rPr>
          <w:rFonts w:cstheme="minorHAnsi"/>
        </w:rPr>
        <w:t xml:space="preserve"> </w:t>
      </w:r>
      <w:r w:rsidR="00F94CE6">
        <w:rPr>
          <w:rFonts w:cstheme="minorHAnsi"/>
        </w:rPr>
        <w:t xml:space="preserve">will be </w:t>
      </w:r>
      <w:r w:rsidRPr="00BA3F68">
        <w:rPr>
          <w:rFonts w:cstheme="minorHAnsi"/>
        </w:rPr>
        <w:t xml:space="preserve">announced at a later date. </w:t>
      </w:r>
      <w:r w:rsidR="008B40D6">
        <w:rPr>
          <w:rStyle w:val="eop"/>
          <w:rFonts w:cstheme="minorHAnsi"/>
          <w:color w:val="000000"/>
        </w:rPr>
        <w:t>With no new business,</w:t>
      </w:r>
      <w:r w:rsidR="00434753" w:rsidRPr="00BA3F68">
        <w:rPr>
          <w:rStyle w:val="eop"/>
          <w:rFonts w:cstheme="minorHAnsi"/>
          <w:color w:val="000000"/>
        </w:rPr>
        <w:t xml:space="preserve"> meeting adjourned at </w:t>
      </w:r>
      <w:r w:rsidR="0056548D" w:rsidRPr="00BA3F68">
        <w:rPr>
          <w:rStyle w:val="eop"/>
          <w:rFonts w:cstheme="minorHAnsi"/>
          <w:color w:val="000000"/>
        </w:rPr>
        <w:t>8:</w:t>
      </w:r>
      <w:r w:rsidR="005A3339">
        <w:rPr>
          <w:rStyle w:val="eop"/>
          <w:rFonts w:cstheme="minorHAnsi"/>
          <w:color w:val="000000"/>
        </w:rPr>
        <w:t>15</w:t>
      </w:r>
      <w:r w:rsidR="0056548D" w:rsidRPr="00BA3F68">
        <w:rPr>
          <w:rStyle w:val="eop"/>
          <w:rFonts w:cstheme="minorHAnsi"/>
          <w:color w:val="000000"/>
        </w:rPr>
        <w:t xml:space="preserve"> </w:t>
      </w:r>
      <w:r w:rsidR="00434753" w:rsidRPr="00BA3F68">
        <w:rPr>
          <w:rStyle w:val="eop"/>
          <w:rFonts w:cstheme="minorHAnsi"/>
          <w:color w:val="000000"/>
        </w:rPr>
        <w:t>PM.</w:t>
      </w:r>
    </w:p>
    <w:sectPr w:rsidR="00674FE8" w:rsidRPr="008B40D6" w:rsidSect="000D6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9C8"/>
    <w:multiLevelType w:val="hybridMultilevel"/>
    <w:tmpl w:val="B57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29F"/>
    <w:multiLevelType w:val="hybridMultilevel"/>
    <w:tmpl w:val="013CCD22"/>
    <w:lvl w:ilvl="0" w:tplc="EF3EB9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C2D2B"/>
    <w:multiLevelType w:val="hybridMultilevel"/>
    <w:tmpl w:val="AAAC3408"/>
    <w:lvl w:ilvl="0" w:tplc="EDC8B8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56"/>
    <w:multiLevelType w:val="multilevel"/>
    <w:tmpl w:val="A23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E5EB6"/>
    <w:multiLevelType w:val="multilevel"/>
    <w:tmpl w:val="76A0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842BD"/>
    <w:multiLevelType w:val="hybridMultilevel"/>
    <w:tmpl w:val="EBD870FC"/>
    <w:lvl w:ilvl="0" w:tplc="980EC5F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F63B7F"/>
    <w:multiLevelType w:val="multilevel"/>
    <w:tmpl w:val="4B2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7558E"/>
    <w:multiLevelType w:val="hybridMultilevel"/>
    <w:tmpl w:val="08FAB3BC"/>
    <w:lvl w:ilvl="0" w:tplc="1BE0AC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676A"/>
    <w:multiLevelType w:val="hybridMultilevel"/>
    <w:tmpl w:val="B9D003D8"/>
    <w:lvl w:ilvl="0" w:tplc="15CA2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69A"/>
    <w:multiLevelType w:val="multilevel"/>
    <w:tmpl w:val="70E2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654EF"/>
    <w:multiLevelType w:val="multilevel"/>
    <w:tmpl w:val="30160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24287"/>
    <w:multiLevelType w:val="hybridMultilevel"/>
    <w:tmpl w:val="86BEB4B4"/>
    <w:lvl w:ilvl="0" w:tplc="66EAB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1F7"/>
    <w:multiLevelType w:val="multilevel"/>
    <w:tmpl w:val="183A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2E2F13"/>
    <w:multiLevelType w:val="multilevel"/>
    <w:tmpl w:val="380A4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F77E6"/>
    <w:multiLevelType w:val="multilevel"/>
    <w:tmpl w:val="0C2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FF3E30"/>
    <w:multiLevelType w:val="multilevel"/>
    <w:tmpl w:val="E6389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EB70DD"/>
    <w:multiLevelType w:val="multilevel"/>
    <w:tmpl w:val="5D2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406B02"/>
    <w:multiLevelType w:val="multilevel"/>
    <w:tmpl w:val="E30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8A2B91"/>
    <w:multiLevelType w:val="hybridMultilevel"/>
    <w:tmpl w:val="7E12FCDC"/>
    <w:lvl w:ilvl="0" w:tplc="27E4A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52AC4"/>
    <w:multiLevelType w:val="multilevel"/>
    <w:tmpl w:val="BC84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823018"/>
    <w:multiLevelType w:val="multilevel"/>
    <w:tmpl w:val="8AA8D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762C9B"/>
    <w:multiLevelType w:val="multilevel"/>
    <w:tmpl w:val="EA82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33307B"/>
    <w:multiLevelType w:val="hybridMultilevel"/>
    <w:tmpl w:val="EC3A0B3E"/>
    <w:lvl w:ilvl="0" w:tplc="C7F8E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4"/>
  </w:num>
  <w:num w:numId="5">
    <w:abstractNumId w:val="21"/>
  </w:num>
  <w:num w:numId="6">
    <w:abstractNumId w:val="16"/>
  </w:num>
  <w:num w:numId="7">
    <w:abstractNumId w:val="12"/>
  </w:num>
  <w:num w:numId="8">
    <w:abstractNumId w:val="19"/>
  </w:num>
  <w:num w:numId="9">
    <w:abstractNumId w:val="15"/>
  </w:num>
  <w:num w:numId="10">
    <w:abstractNumId w:val="10"/>
  </w:num>
  <w:num w:numId="11">
    <w:abstractNumId w:val="13"/>
  </w:num>
  <w:num w:numId="12">
    <w:abstractNumId w:val="20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 w:numId="18">
    <w:abstractNumId w:val="5"/>
  </w:num>
  <w:num w:numId="19">
    <w:abstractNumId w:val="22"/>
  </w:num>
  <w:num w:numId="20">
    <w:abstractNumId w:val="18"/>
  </w:num>
  <w:num w:numId="21">
    <w:abstractNumId w:val="11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49"/>
    <w:rsid w:val="00001293"/>
    <w:rsid w:val="00007383"/>
    <w:rsid w:val="000413ED"/>
    <w:rsid w:val="0006188F"/>
    <w:rsid w:val="000761F0"/>
    <w:rsid w:val="000902A7"/>
    <w:rsid w:val="00094C21"/>
    <w:rsid w:val="000951AE"/>
    <w:rsid w:val="000A2B3B"/>
    <w:rsid w:val="000A7579"/>
    <w:rsid w:val="000C296E"/>
    <w:rsid w:val="000C549D"/>
    <w:rsid w:val="000D6539"/>
    <w:rsid w:val="000D6FD4"/>
    <w:rsid w:val="000F04B3"/>
    <w:rsid w:val="000F7261"/>
    <w:rsid w:val="0010752F"/>
    <w:rsid w:val="001126BB"/>
    <w:rsid w:val="001314C5"/>
    <w:rsid w:val="00133F09"/>
    <w:rsid w:val="001427B7"/>
    <w:rsid w:val="0014325B"/>
    <w:rsid w:val="0014342F"/>
    <w:rsid w:val="001459DC"/>
    <w:rsid w:val="00193064"/>
    <w:rsid w:val="001B29CC"/>
    <w:rsid w:val="001D6BA1"/>
    <w:rsid w:val="001E5E19"/>
    <w:rsid w:val="001F0DC1"/>
    <w:rsid w:val="001F2873"/>
    <w:rsid w:val="00211FF5"/>
    <w:rsid w:val="002153C4"/>
    <w:rsid w:val="00217FDE"/>
    <w:rsid w:val="00221D07"/>
    <w:rsid w:val="002445E8"/>
    <w:rsid w:val="002454F5"/>
    <w:rsid w:val="00254F0F"/>
    <w:rsid w:val="002554FE"/>
    <w:rsid w:val="00257531"/>
    <w:rsid w:val="0026461F"/>
    <w:rsid w:val="0026559D"/>
    <w:rsid w:val="00271431"/>
    <w:rsid w:val="002721DB"/>
    <w:rsid w:val="002A727D"/>
    <w:rsid w:val="002B4BEB"/>
    <w:rsid w:val="002D71C4"/>
    <w:rsid w:val="002E731B"/>
    <w:rsid w:val="002E7B11"/>
    <w:rsid w:val="002F5F1D"/>
    <w:rsid w:val="0032231B"/>
    <w:rsid w:val="0032745B"/>
    <w:rsid w:val="00351148"/>
    <w:rsid w:val="00361FCA"/>
    <w:rsid w:val="00374D6F"/>
    <w:rsid w:val="00386FA8"/>
    <w:rsid w:val="003920D0"/>
    <w:rsid w:val="00395809"/>
    <w:rsid w:val="003C69C3"/>
    <w:rsid w:val="003D63B6"/>
    <w:rsid w:val="003E42DE"/>
    <w:rsid w:val="003F2BA0"/>
    <w:rsid w:val="003F4279"/>
    <w:rsid w:val="003F45A1"/>
    <w:rsid w:val="00401919"/>
    <w:rsid w:val="00403E19"/>
    <w:rsid w:val="0041572A"/>
    <w:rsid w:val="004203D0"/>
    <w:rsid w:val="00423CC6"/>
    <w:rsid w:val="00432A37"/>
    <w:rsid w:val="00434753"/>
    <w:rsid w:val="00445E4C"/>
    <w:rsid w:val="00447749"/>
    <w:rsid w:val="00450C82"/>
    <w:rsid w:val="00456530"/>
    <w:rsid w:val="004800B5"/>
    <w:rsid w:val="00480F08"/>
    <w:rsid w:val="004945DC"/>
    <w:rsid w:val="004A1AE4"/>
    <w:rsid w:val="004A4F72"/>
    <w:rsid w:val="004A5193"/>
    <w:rsid w:val="004B3575"/>
    <w:rsid w:val="004C3E71"/>
    <w:rsid w:val="004C5871"/>
    <w:rsid w:val="004E338A"/>
    <w:rsid w:val="004E63FD"/>
    <w:rsid w:val="004F7BEF"/>
    <w:rsid w:val="005130E1"/>
    <w:rsid w:val="00513270"/>
    <w:rsid w:val="005158E4"/>
    <w:rsid w:val="00521D93"/>
    <w:rsid w:val="005223A4"/>
    <w:rsid w:val="00524BDB"/>
    <w:rsid w:val="00540638"/>
    <w:rsid w:val="0056548D"/>
    <w:rsid w:val="00567E95"/>
    <w:rsid w:val="00580B86"/>
    <w:rsid w:val="00584D8B"/>
    <w:rsid w:val="0059553F"/>
    <w:rsid w:val="005A0333"/>
    <w:rsid w:val="005A144C"/>
    <w:rsid w:val="005A15C5"/>
    <w:rsid w:val="005A3339"/>
    <w:rsid w:val="005B26D2"/>
    <w:rsid w:val="005C2114"/>
    <w:rsid w:val="005C537F"/>
    <w:rsid w:val="005D6702"/>
    <w:rsid w:val="005E28BD"/>
    <w:rsid w:val="005E31DF"/>
    <w:rsid w:val="005F2E9E"/>
    <w:rsid w:val="0060201B"/>
    <w:rsid w:val="00604FAB"/>
    <w:rsid w:val="00605618"/>
    <w:rsid w:val="0061134D"/>
    <w:rsid w:val="00623B36"/>
    <w:rsid w:val="00634219"/>
    <w:rsid w:val="00641001"/>
    <w:rsid w:val="0064526D"/>
    <w:rsid w:val="00655011"/>
    <w:rsid w:val="00674FE8"/>
    <w:rsid w:val="00683958"/>
    <w:rsid w:val="00690127"/>
    <w:rsid w:val="0069111F"/>
    <w:rsid w:val="00696E01"/>
    <w:rsid w:val="006A0321"/>
    <w:rsid w:val="006A798D"/>
    <w:rsid w:val="006B3967"/>
    <w:rsid w:val="006C34AC"/>
    <w:rsid w:val="006D5249"/>
    <w:rsid w:val="006D6BD3"/>
    <w:rsid w:val="006D6CEF"/>
    <w:rsid w:val="006F1418"/>
    <w:rsid w:val="007004DA"/>
    <w:rsid w:val="0070190A"/>
    <w:rsid w:val="00731C4E"/>
    <w:rsid w:val="007340CA"/>
    <w:rsid w:val="007351E2"/>
    <w:rsid w:val="00736B6B"/>
    <w:rsid w:val="00744C49"/>
    <w:rsid w:val="007474B5"/>
    <w:rsid w:val="007526BA"/>
    <w:rsid w:val="00753960"/>
    <w:rsid w:val="007552CD"/>
    <w:rsid w:val="0077706F"/>
    <w:rsid w:val="007A6366"/>
    <w:rsid w:val="007A64BC"/>
    <w:rsid w:val="007C17C8"/>
    <w:rsid w:val="007D14CB"/>
    <w:rsid w:val="007D335C"/>
    <w:rsid w:val="007D4E57"/>
    <w:rsid w:val="007D4F5F"/>
    <w:rsid w:val="007D68B2"/>
    <w:rsid w:val="007D6C9C"/>
    <w:rsid w:val="007D780F"/>
    <w:rsid w:val="007F140E"/>
    <w:rsid w:val="0080042B"/>
    <w:rsid w:val="00800AB3"/>
    <w:rsid w:val="0081201D"/>
    <w:rsid w:val="0081400C"/>
    <w:rsid w:val="00814048"/>
    <w:rsid w:val="00825D58"/>
    <w:rsid w:val="00831B6E"/>
    <w:rsid w:val="008363BD"/>
    <w:rsid w:val="0084430A"/>
    <w:rsid w:val="0084531F"/>
    <w:rsid w:val="008456C3"/>
    <w:rsid w:val="0085030C"/>
    <w:rsid w:val="00850704"/>
    <w:rsid w:val="00851191"/>
    <w:rsid w:val="008527BC"/>
    <w:rsid w:val="008553E9"/>
    <w:rsid w:val="00863FBC"/>
    <w:rsid w:val="0087305A"/>
    <w:rsid w:val="00873B92"/>
    <w:rsid w:val="00885352"/>
    <w:rsid w:val="008A23F1"/>
    <w:rsid w:val="008A452E"/>
    <w:rsid w:val="008B40D6"/>
    <w:rsid w:val="008B629A"/>
    <w:rsid w:val="008C5BCE"/>
    <w:rsid w:val="008D6541"/>
    <w:rsid w:val="008E6BF3"/>
    <w:rsid w:val="00904C37"/>
    <w:rsid w:val="009147FC"/>
    <w:rsid w:val="00925978"/>
    <w:rsid w:val="00927EF8"/>
    <w:rsid w:val="009503E6"/>
    <w:rsid w:val="009512C8"/>
    <w:rsid w:val="00955B7D"/>
    <w:rsid w:val="0099064B"/>
    <w:rsid w:val="009C2916"/>
    <w:rsid w:val="009C466D"/>
    <w:rsid w:val="009D31B8"/>
    <w:rsid w:val="009F60C2"/>
    <w:rsid w:val="009F72FC"/>
    <w:rsid w:val="00A21292"/>
    <w:rsid w:val="00A27CC3"/>
    <w:rsid w:val="00A3532D"/>
    <w:rsid w:val="00A35F45"/>
    <w:rsid w:val="00A45484"/>
    <w:rsid w:val="00A56953"/>
    <w:rsid w:val="00A62BB2"/>
    <w:rsid w:val="00A70AA4"/>
    <w:rsid w:val="00A7626F"/>
    <w:rsid w:val="00A77CB7"/>
    <w:rsid w:val="00A87639"/>
    <w:rsid w:val="00AA6B6C"/>
    <w:rsid w:val="00AA7B69"/>
    <w:rsid w:val="00AC1C28"/>
    <w:rsid w:val="00AD6BB9"/>
    <w:rsid w:val="00AF2CDA"/>
    <w:rsid w:val="00B0790F"/>
    <w:rsid w:val="00B14872"/>
    <w:rsid w:val="00B2328B"/>
    <w:rsid w:val="00B23C26"/>
    <w:rsid w:val="00B25D5A"/>
    <w:rsid w:val="00B304EF"/>
    <w:rsid w:val="00B41905"/>
    <w:rsid w:val="00B6049C"/>
    <w:rsid w:val="00B70731"/>
    <w:rsid w:val="00B72BB1"/>
    <w:rsid w:val="00BA14AA"/>
    <w:rsid w:val="00BA1A6C"/>
    <w:rsid w:val="00BA3F68"/>
    <w:rsid w:val="00BA7E31"/>
    <w:rsid w:val="00BB58D9"/>
    <w:rsid w:val="00BC1B36"/>
    <w:rsid w:val="00BF47C1"/>
    <w:rsid w:val="00BF4CE4"/>
    <w:rsid w:val="00C34714"/>
    <w:rsid w:val="00C45076"/>
    <w:rsid w:val="00C4694E"/>
    <w:rsid w:val="00C47A1E"/>
    <w:rsid w:val="00C564B9"/>
    <w:rsid w:val="00C62EC8"/>
    <w:rsid w:val="00C733F2"/>
    <w:rsid w:val="00C751A2"/>
    <w:rsid w:val="00C7574A"/>
    <w:rsid w:val="00CA1B25"/>
    <w:rsid w:val="00CC3228"/>
    <w:rsid w:val="00CC73F9"/>
    <w:rsid w:val="00CD6A7D"/>
    <w:rsid w:val="00CE5E9A"/>
    <w:rsid w:val="00CF5ED8"/>
    <w:rsid w:val="00D04EC3"/>
    <w:rsid w:val="00D16F5B"/>
    <w:rsid w:val="00D20D0F"/>
    <w:rsid w:val="00D22D72"/>
    <w:rsid w:val="00D31735"/>
    <w:rsid w:val="00D3599D"/>
    <w:rsid w:val="00D446AC"/>
    <w:rsid w:val="00D52E54"/>
    <w:rsid w:val="00D63E64"/>
    <w:rsid w:val="00D64911"/>
    <w:rsid w:val="00D74582"/>
    <w:rsid w:val="00D86C11"/>
    <w:rsid w:val="00DA115A"/>
    <w:rsid w:val="00DB500A"/>
    <w:rsid w:val="00DB5812"/>
    <w:rsid w:val="00DC4114"/>
    <w:rsid w:val="00DC65F2"/>
    <w:rsid w:val="00DD11BE"/>
    <w:rsid w:val="00DD216F"/>
    <w:rsid w:val="00DD3603"/>
    <w:rsid w:val="00DD5AA1"/>
    <w:rsid w:val="00DE466E"/>
    <w:rsid w:val="00E00526"/>
    <w:rsid w:val="00E00BB8"/>
    <w:rsid w:val="00E04B07"/>
    <w:rsid w:val="00E11128"/>
    <w:rsid w:val="00E1462E"/>
    <w:rsid w:val="00E15EDA"/>
    <w:rsid w:val="00E27EBD"/>
    <w:rsid w:val="00E303C2"/>
    <w:rsid w:val="00E32D0B"/>
    <w:rsid w:val="00E4261E"/>
    <w:rsid w:val="00E44219"/>
    <w:rsid w:val="00E707C8"/>
    <w:rsid w:val="00E76ED4"/>
    <w:rsid w:val="00E837FC"/>
    <w:rsid w:val="00EA4497"/>
    <w:rsid w:val="00EA4F1E"/>
    <w:rsid w:val="00EA5811"/>
    <w:rsid w:val="00EC740F"/>
    <w:rsid w:val="00ED05C1"/>
    <w:rsid w:val="00EE1C64"/>
    <w:rsid w:val="00EF0016"/>
    <w:rsid w:val="00EF4FAF"/>
    <w:rsid w:val="00F11F14"/>
    <w:rsid w:val="00F23075"/>
    <w:rsid w:val="00F23A14"/>
    <w:rsid w:val="00F26E74"/>
    <w:rsid w:val="00F356BB"/>
    <w:rsid w:val="00F362F3"/>
    <w:rsid w:val="00F368EF"/>
    <w:rsid w:val="00F4105B"/>
    <w:rsid w:val="00F47926"/>
    <w:rsid w:val="00F50FE7"/>
    <w:rsid w:val="00F56DDC"/>
    <w:rsid w:val="00F60943"/>
    <w:rsid w:val="00F63142"/>
    <w:rsid w:val="00F72868"/>
    <w:rsid w:val="00F7404A"/>
    <w:rsid w:val="00F77A0D"/>
    <w:rsid w:val="00F8202D"/>
    <w:rsid w:val="00F86C0D"/>
    <w:rsid w:val="00F94CE6"/>
    <w:rsid w:val="00FA111A"/>
    <w:rsid w:val="00FA7F49"/>
    <w:rsid w:val="00FB524F"/>
    <w:rsid w:val="00FC2E22"/>
    <w:rsid w:val="00FC6B24"/>
    <w:rsid w:val="00FD2631"/>
    <w:rsid w:val="00FD5594"/>
    <w:rsid w:val="00FE1E1B"/>
    <w:rsid w:val="00FE55D3"/>
    <w:rsid w:val="00FE647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CBB5"/>
  <w15:chartTrackingRefBased/>
  <w15:docId w15:val="{BD32FEDF-4F16-448B-8A10-6D006CD5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44C49"/>
  </w:style>
  <w:style w:type="character" w:customStyle="1" w:styleId="normaltextrun">
    <w:name w:val="normaltextrun"/>
    <w:basedOn w:val="DefaultParagraphFont"/>
    <w:rsid w:val="00744C49"/>
  </w:style>
  <w:style w:type="character" w:customStyle="1" w:styleId="bcx1">
    <w:name w:val="bcx1"/>
    <w:basedOn w:val="DefaultParagraphFont"/>
    <w:rsid w:val="00744C49"/>
  </w:style>
  <w:style w:type="character" w:customStyle="1" w:styleId="spellingerror">
    <w:name w:val="spellingerror"/>
    <w:basedOn w:val="DefaultParagraphFont"/>
    <w:rsid w:val="00744C49"/>
  </w:style>
  <w:style w:type="paragraph" w:styleId="BalloonText">
    <w:name w:val="Balloon Text"/>
    <w:basedOn w:val="Normal"/>
    <w:link w:val="BalloonTextChar"/>
    <w:uiPriority w:val="99"/>
    <w:semiHidden/>
    <w:unhideWhenUsed/>
    <w:rsid w:val="0074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66D"/>
    <w:rPr>
      <w:color w:val="605E5C"/>
      <w:shd w:val="clear" w:color="auto" w:fill="E1DFDD"/>
    </w:rPr>
  </w:style>
  <w:style w:type="character" w:customStyle="1" w:styleId="scxw226098414">
    <w:name w:val="scxw226098414"/>
    <w:basedOn w:val="DefaultParagraphFont"/>
    <w:rsid w:val="001459DC"/>
  </w:style>
  <w:style w:type="paragraph" w:styleId="ListParagraph">
    <w:name w:val="List Paragraph"/>
    <w:basedOn w:val="Normal"/>
    <w:uiPriority w:val="34"/>
    <w:qFormat/>
    <w:rsid w:val="00D3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werdelawarewildandscen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erdelawarewildandsceni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Carroll</dc:creator>
  <cp:keywords/>
  <dc:description/>
  <cp:lastModifiedBy>Maryann Carroll</cp:lastModifiedBy>
  <cp:revision>48</cp:revision>
  <cp:lastPrinted>2019-12-04T04:20:00Z</cp:lastPrinted>
  <dcterms:created xsi:type="dcterms:W3CDTF">2020-06-24T13:24:00Z</dcterms:created>
  <dcterms:modified xsi:type="dcterms:W3CDTF">2020-06-24T14:26:00Z</dcterms:modified>
</cp:coreProperties>
</file>