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94C5" w14:textId="77777777" w:rsidR="00D724A6" w:rsidRDefault="00D724A6" w:rsidP="00D724A6">
      <w:pPr>
        <w:jc w:val="center"/>
      </w:pPr>
      <w:r>
        <w:rPr>
          <w:noProof/>
        </w:rPr>
        <w:drawing>
          <wp:inline distT="0" distB="0" distL="0" distR="0" wp14:anchorId="1421C2C8" wp14:editId="6E3A3CE8">
            <wp:extent cx="3324225" cy="556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ws logo.png"/>
                    <pic:cNvPicPr/>
                  </pic:nvPicPr>
                  <pic:blipFill>
                    <a:blip r:embed="rId5">
                      <a:extLst>
                        <a:ext uri="{28A0092B-C50C-407E-A947-70E740481C1C}">
                          <a14:useLocalDpi xmlns:a14="http://schemas.microsoft.com/office/drawing/2010/main" val="0"/>
                        </a:ext>
                      </a:extLst>
                    </a:blip>
                    <a:stretch>
                      <a:fillRect/>
                    </a:stretch>
                  </pic:blipFill>
                  <pic:spPr>
                    <a:xfrm>
                      <a:off x="0" y="0"/>
                      <a:ext cx="3430784" cy="574657"/>
                    </a:xfrm>
                    <a:prstGeom prst="rect">
                      <a:avLst/>
                    </a:prstGeom>
                  </pic:spPr>
                </pic:pic>
              </a:graphicData>
            </a:graphic>
          </wp:inline>
        </w:drawing>
      </w:r>
    </w:p>
    <w:p w14:paraId="00481C71" w14:textId="77777777" w:rsidR="00D724A6" w:rsidRDefault="00D724A6" w:rsidP="00D724A6">
      <w:pPr>
        <w:spacing w:after="0" w:line="240" w:lineRule="auto"/>
        <w:jc w:val="center"/>
        <w:rPr>
          <w:rFonts w:cstheme="minorHAnsi"/>
          <w:b/>
        </w:rPr>
      </w:pPr>
      <w:r w:rsidRPr="00922AFC">
        <w:rPr>
          <w:rFonts w:cstheme="minorHAnsi"/>
          <w:b/>
        </w:rPr>
        <w:t xml:space="preserve">Management Council Meeting Agenda for Thursday, </w:t>
      </w:r>
      <w:r>
        <w:rPr>
          <w:rFonts w:cstheme="minorHAnsi"/>
          <w:b/>
        </w:rPr>
        <w:t>Dec. 3</w:t>
      </w:r>
      <w:r w:rsidRPr="00922AFC">
        <w:rPr>
          <w:rFonts w:cstheme="minorHAnsi"/>
          <w:b/>
        </w:rPr>
        <w:t>, 2020</w:t>
      </w:r>
    </w:p>
    <w:p w14:paraId="6977CA7A" w14:textId="77777777" w:rsidR="00D724A6" w:rsidRPr="005C719B" w:rsidRDefault="00D724A6" w:rsidP="00D724A6">
      <w:pPr>
        <w:spacing w:after="0" w:line="240" w:lineRule="auto"/>
        <w:jc w:val="center"/>
        <w:rPr>
          <w:rFonts w:cstheme="minorHAnsi"/>
          <w:b/>
        </w:rPr>
      </w:pPr>
      <w:r w:rsidRPr="00922AFC">
        <w:rPr>
          <w:rFonts w:cstheme="minorHAnsi"/>
          <w:b/>
        </w:rPr>
        <w:t>10:00 AM</w:t>
      </w:r>
      <w:r>
        <w:rPr>
          <w:rFonts w:cstheme="minorHAnsi"/>
          <w:b/>
        </w:rPr>
        <w:t xml:space="preserve"> – 11:30 AM </w:t>
      </w:r>
      <w:r w:rsidRPr="00922AFC">
        <w:rPr>
          <w:rFonts w:cstheme="minorHAnsi"/>
          <w:b/>
        </w:rPr>
        <w:t xml:space="preserve">Zoom Call </w:t>
      </w:r>
    </w:p>
    <w:p w14:paraId="339FA9B3" w14:textId="77777777" w:rsidR="00D724A6" w:rsidRPr="00266A99" w:rsidRDefault="00D724A6" w:rsidP="00D724A6">
      <w:pPr>
        <w:spacing w:after="0" w:line="240" w:lineRule="auto"/>
        <w:jc w:val="center"/>
        <w:rPr>
          <w:rFonts w:cstheme="minorHAnsi"/>
          <w:bCs/>
        </w:rPr>
      </w:pPr>
      <w:r w:rsidRPr="00266A99">
        <w:rPr>
          <w:rFonts w:cstheme="minorHAnsi"/>
          <w:bCs/>
        </w:rPr>
        <w:t xml:space="preserve">(Go to </w:t>
      </w:r>
      <w:hyperlink r:id="rId6" w:history="1">
        <w:r w:rsidRPr="00266A99">
          <w:rPr>
            <w:rStyle w:val="Hyperlink"/>
            <w:rFonts w:cstheme="minorHAnsi"/>
            <w:bCs/>
          </w:rPr>
          <w:t>www.lowerdelawarewildandscenic.org</w:t>
        </w:r>
      </w:hyperlink>
      <w:r w:rsidRPr="00266A99">
        <w:rPr>
          <w:rFonts w:cstheme="minorHAnsi"/>
          <w:bCs/>
        </w:rPr>
        <w:t xml:space="preserve"> for the link and additional reference information.)</w:t>
      </w:r>
    </w:p>
    <w:p w14:paraId="0F3E182A" w14:textId="77777777" w:rsidR="00D724A6" w:rsidRDefault="00D724A6" w:rsidP="00D724A6">
      <w:pPr>
        <w:pBdr>
          <w:bottom w:val="single" w:sz="12" w:space="1" w:color="auto"/>
        </w:pBdr>
        <w:spacing w:after="0" w:line="240" w:lineRule="auto"/>
        <w:rPr>
          <w:rFonts w:cstheme="minorHAnsi"/>
          <w:sz w:val="16"/>
          <w:szCs w:val="16"/>
        </w:rPr>
      </w:pPr>
    </w:p>
    <w:p w14:paraId="5C31B875" w14:textId="77777777" w:rsidR="00D724A6" w:rsidRPr="00922AFC" w:rsidRDefault="00D724A6" w:rsidP="00D724A6">
      <w:pPr>
        <w:spacing w:after="0" w:line="240" w:lineRule="auto"/>
        <w:rPr>
          <w:rFonts w:cstheme="minorHAnsi"/>
          <w:sz w:val="16"/>
          <w:szCs w:val="16"/>
        </w:rPr>
      </w:pPr>
    </w:p>
    <w:p w14:paraId="7A7E38FE" w14:textId="77777777" w:rsidR="00D724A6" w:rsidRPr="00A32FC0" w:rsidRDefault="00D724A6" w:rsidP="00D724A6">
      <w:pPr>
        <w:pStyle w:val="ListParagraph"/>
        <w:numPr>
          <w:ilvl w:val="0"/>
          <w:numId w:val="1"/>
        </w:numPr>
        <w:spacing w:after="0" w:line="240" w:lineRule="auto"/>
        <w:rPr>
          <w:rFonts w:cstheme="minorHAnsi"/>
          <w:b/>
          <w:bCs/>
        </w:rPr>
      </w:pPr>
      <w:r w:rsidRPr="00A32FC0">
        <w:rPr>
          <w:rFonts w:cstheme="minorHAnsi"/>
          <w:b/>
          <w:bCs/>
        </w:rPr>
        <w:t>Welcome, Richard Dodds, Chairman</w:t>
      </w:r>
    </w:p>
    <w:p w14:paraId="575D55F8" w14:textId="77777777" w:rsidR="00D724A6" w:rsidRPr="00867FD4" w:rsidRDefault="00D724A6" w:rsidP="00D724A6">
      <w:pPr>
        <w:pStyle w:val="ListParagraph"/>
        <w:numPr>
          <w:ilvl w:val="0"/>
          <w:numId w:val="2"/>
        </w:numPr>
        <w:spacing w:after="0" w:line="240" w:lineRule="auto"/>
        <w:rPr>
          <w:rFonts w:cstheme="minorHAnsi"/>
        </w:rPr>
      </w:pPr>
      <w:r w:rsidRPr="00A171D5">
        <w:rPr>
          <w:rFonts w:cstheme="minorHAnsi"/>
        </w:rPr>
        <w:t xml:space="preserve">Approval of the </w:t>
      </w:r>
      <w:r>
        <w:rPr>
          <w:rFonts w:cstheme="minorHAnsi"/>
        </w:rPr>
        <w:t>September 24</w:t>
      </w:r>
      <w:r w:rsidRPr="00A171D5">
        <w:rPr>
          <w:rFonts w:cstheme="minorHAnsi"/>
        </w:rPr>
        <w:t xml:space="preserve">, 2020 Minutes </w:t>
      </w:r>
    </w:p>
    <w:p w14:paraId="32B7E1F0" w14:textId="77777777" w:rsidR="00D724A6" w:rsidRPr="00166AA0" w:rsidRDefault="00D724A6" w:rsidP="00D724A6">
      <w:pPr>
        <w:pStyle w:val="ListParagraph"/>
        <w:spacing w:after="0" w:line="240" w:lineRule="auto"/>
        <w:ind w:left="1080"/>
        <w:rPr>
          <w:rFonts w:cstheme="minorHAnsi"/>
          <w:sz w:val="16"/>
          <w:szCs w:val="16"/>
        </w:rPr>
      </w:pPr>
    </w:p>
    <w:p w14:paraId="53637BAB" w14:textId="77777777" w:rsidR="00D724A6" w:rsidRPr="00DA11BE" w:rsidRDefault="00D724A6" w:rsidP="00D724A6">
      <w:pPr>
        <w:pStyle w:val="ListParagraph"/>
        <w:numPr>
          <w:ilvl w:val="0"/>
          <w:numId w:val="1"/>
        </w:numPr>
        <w:spacing w:after="0" w:line="240" w:lineRule="auto"/>
        <w:rPr>
          <w:rFonts w:cstheme="minorHAnsi"/>
          <w:i/>
          <w:iCs/>
        </w:rPr>
      </w:pPr>
      <w:r w:rsidRPr="00A32FC0">
        <w:rPr>
          <w:rFonts w:cstheme="minorHAnsi"/>
          <w:b/>
          <w:bCs/>
        </w:rPr>
        <w:t xml:space="preserve">River Use </w:t>
      </w:r>
      <w:r>
        <w:rPr>
          <w:rFonts w:cstheme="minorHAnsi"/>
          <w:b/>
          <w:bCs/>
        </w:rPr>
        <w:t xml:space="preserve">Capacity Study Update </w:t>
      </w:r>
      <w:r w:rsidRPr="00DA11BE">
        <w:rPr>
          <w:rFonts w:cstheme="minorHAnsi"/>
          <w:i/>
          <w:iCs/>
        </w:rPr>
        <w:t>(20 Minutes)</w:t>
      </w:r>
    </w:p>
    <w:p w14:paraId="2A8C33E7" w14:textId="77777777" w:rsidR="00D724A6" w:rsidRPr="008041A4" w:rsidRDefault="000D3605" w:rsidP="00D724A6">
      <w:pPr>
        <w:pStyle w:val="ListParagraph"/>
        <w:numPr>
          <w:ilvl w:val="0"/>
          <w:numId w:val="2"/>
        </w:numPr>
        <w:spacing w:after="0" w:line="240" w:lineRule="auto"/>
        <w:rPr>
          <w:rFonts w:cstheme="minorHAnsi"/>
        </w:rPr>
      </w:pPr>
      <w:hyperlink r:id="rId7" w:history="1">
        <w:r w:rsidR="00D724A6" w:rsidRPr="008041A4">
          <w:rPr>
            <w:rStyle w:val="Hyperlink"/>
            <w:rFonts w:cstheme="minorHAnsi"/>
          </w:rPr>
          <w:t>Questionnaire</w:t>
        </w:r>
      </w:hyperlink>
      <w:r w:rsidR="00D724A6" w:rsidRPr="008041A4">
        <w:rPr>
          <w:rFonts w:cstheme="minorHAnsi"/>
        </w:rPr>
        <w:t xml:space="preserve"> </w:t>
      </w:r>
      <w:r w:rsidR="00D724A6">
        <w:rPr>
          <w:rFonts w:cstheme="minorHAnsi"/>
        </w:rPr>
        <w:t>– Public Invited to Complete (River Users, Government Entities, Businesses, Nonprofits)</w:t>
      </w:r>
    </w:p>
    <w:p w14:paraId="5FAFE428" w14:textId="77777777" w:rsidR="00D724A6" w:rsidRPr="008041A4" w:rsidRDefault="00D724A6" w:rsidP="00D724A6">
      <w:pPr>
        <w:pStyle w:val="ListParagraph"/>
        <w:numPr>
          <w:ilvl w:val="0"/>
          <w:numId w:val="2"/>
        </w:numPr>
        <w:spacing w:after="0" w:line="240" w:lineRule="auto"/>
        <w:rPr>
          <w:rFonts w:cstheme="minorHAnsi"/>
        </w:rPr>
      </w:pPr>
      <w:r w:rsidRPr="008041A4">
        <w:rPr>
          <w:rFonts w:cstheme="minorHAnsi"/>
        </w:rPr>
        <w:t>Nov. 30, 7 PM Virtual Town</w:t>
      </w:r>
      <w:r>
        <w:rPr>
          <w:rFonts w:cstheme="minorHAnsi"/>
        </w:rPr>
        <w:t xml:space="preserve"> </w:t>
      </w:r>
      <w:hyperlink r:id="rId8" w:history="1">
        <w:r>
          <w:rPr>
            <w:rStyle w:val="Hyperlink"/>
            <w:rFonts w:cstheme="minorHAnsi"/>
          </w:rPr>
          <w:t>Hall</w:t>
        </w:r>
      </w:hyperlink>
      <w:r>
        <w:rPr>
          <w:rFonts w:cstheme="minorHAnsi"/>
        </w:rPr>
        <w:t xml:space="preserve"> – Discussion &amp; Participants </w:t>
      </w:r>
    </w:p>
    <w:p w14:paraId="79D0B80E" w14:textId="77777777" w:rsidR="00D724A6" w:rsidRPr="008041A4" w:rsidRDefault="00D724A6" w:rsidP="00D724A6">
      <w:pPr>
        <w:pStyle w:val="ListParagraph"/>
        <w:numPr>
          <w:ilvl w:val="0"/>
          <w:numId w:val="2"/>
        </w:numPr>
        <w:spacing w:after="0" w:line="240" w:lineRule="auto"/>
        <w:rPr>
          <w:rFonts w:cstheme="minorHAnsi"/>
        </w:rPr>
      </w:pPr>
      <w:r>
        <w:rPr>
          <w:rFonts w:cstheme="minorHAnsi"/>
        </w:rPr>
        <w:t xml:space="preserve">“Feedback to Date” </w:t>
      </w:r>
      <w:r w:rsidRPr="008041A4">
        <w:rPr>
          <w:rFonts w:cstheme="minorHAnsi"/>
        </w:rPr>
        <w:t xml:space="preserve">Risa </w:t>
      </w:r>
      <w:proofErr w:type="spellStart"/>
      <w:r w:rsidRPr="008041A4">
        <w:rPr>
          <w:rFonts w:cstheme="minorHAnsi"/>
        </w:rPr>
        <w:t>Shimoda</w:t>
      </w:r>
      <w:proofErr w:type="spellEnd"/>
      <w:r w:rsidRPr="008041A4">
        <w:rPr>
          <w:rFonts w:cstheme="minorHAnsi"/>
        </w:rPr>
        <w:t>, Lower Delaware River Use Capacity Study Consultant</w:t>
      </w:r>
    </w:p>
    <w:p w14:paraId="5731F602" w14:textId="77777777" w:rsidR="00D724A6" w:rsidRPr="00166AA0" w:rsidRDefault="00D724A6" w:rsidP="00D724A6">
      <w:pPr>
        <w:spacing w:after="0" w:line="240" w:lineRule="auto"/>
        <w:rPr>
          <w:rFonts w:cstheme="minorHAnsi"/>
          <w:sz w:val="16"/>
          <w:szCs w:val="16"/>
        </w:rPr>
      </w:pPr>
    </w:p>
    <w:p w14:paraId="32B78D8F" w14:textId="77777777" w:rsidR="00D724A6" w:rsidRDefault="00D724A6" w:rsidP="00D724A6">
      <w:pPr>
        <w:pStyle w:val="ListParagraph"/>
        <w:numPr>
          <w:ilvl w:val="0"/>
          <w:numId w:val="1"/>
        </w:numPr>
        <w:spacing w:after="0" w:line="240" w:lineRule="auto"/>
        <w:rPr>
          <w:rFonts w:cstheme="minorHAnsi"/>
        </w:rPr>
      </w:pPr>
      <w:r w:rsidRPr="008024D6">
        <w:rPr>
          <w:rFonts w:cstheme="minorHAnsi"/>
          <w:b/>
          <w:bCs/>
        </w:rPr>
        <w:t xml:space="preserve">Lower Delaware </w:t>
      </w:r>
      <w:r w:rsidRPr="00DF0CC3">
        <w:rPr>
          <w:rFonts w:eastAsia="Times New Roman" w:cstheme="minorHAnsi"/>
          <w:b/>
          <w:bCs/>
        </w:rPr>
        <w:t>2021 Budget Planning: Opportunity to Provide Feedback</w:t>
      </w:r>
      <w:r>
        <w:rPr>
          <w:rFonts w:cstheme="minorHAnsi"/>
        </w:rPr>
        <w:t xml:space="preserve"> </w:t>
      </w:r>
      <w:r w:rsidRPr="006A13F9">
        <w:rPr>
          <w:rFonts w:cstheme="minorHAnsi"/>
          <w:i/>
          <w:iCs/>
        </w:rPr>
        <w:t>(10 Minutes)</w:t>
      </w:r>
      <w:r>
        <w:rPr>
          <w:rFonts w:cstheme="minorHAnsi"/>
        </w:rPr>
        <w:t xml:space="preserve"> – Sarah Bursky, NPS </w:t>
      </w:r>
    </w:p>
    <w:p w14:paraId="46BE70D4" w14:textId="77777777" w:rsidR="00D724A6" w:rsidRPr="00166AA0" w:rsidRDefault="00D724A6" w:rsidP="00D724A6">
      <w:pPr>
        <w:spacing w:after="0" w:line="240" w:lineRule="auto"/>
        <w:rPr>
          <w:rFonts w:cstheme="minorHAnsi"/>
          <w:sz w:val="16"/>
          <w:szCs w:val="16"/>
        </w:rPr>
      </w:pPr>
    </w:p>
    <w:p w14:paraId="12FB529B" w14:textId="77777777" w:rsidR="00D724A6" w:rsidRPr="00166AA0" w:rsidRDefault="00D724A6" w:rsidP="00D724A6">
      <w:pPr>
        <w:pStyle w:val="ListParagraph"/>
        <w:numPr>
          <w:ilvl w:val="0"/>
          <w:numId w:val="1"/>
        </w:numPr>
        <w:spacing w:after="0" w:line="240" w:lineRule="auto"/>
        <w:rPr>
          <w:rFonts w:cstheme="minorHAnsi"/>
          <w:i/>
          <w:iCs/>
        </w:rPr>
      </w:pPr>
      <w:r w:rsidRPr="00DA11BE">
        <w:rPr>
          <w:rFonts w:cstheme="minorHAnsi"/>
          <w:b/>
          <w:bCs/>
        </w:rPr>
        <w:t xml:space="preserve">2020 Mini-Grant Reports </w:t>
      </w:r>
      <w:r w:rsidRPr="00166AA0">
        <w:rPr>
          <w:rFonts w:cstheme="minorHAnsi"/>
          <w:i/>
          <w:iCs/>
        </w:rPr>
        <w:t>(30 Minutes)</w:t>
      </w:r>
    </w:p>
    <w:p w14:paraId="4E9CB2C3" w14:textId="77777777" w:rsidR="00D724A6" w:rsidRDefault="00D724A6" w:rsidP="00D724A6">
      <w:pPr>
        <w:pStyle w:val="ListParagraph"/>
        <w:numPr>
          <w:ilvl w:val="0"/>
          <w:numId w:val="2"/>
        </w:numPr>
        <w:spacing w:after="0" w:line="240" w:lineRule="auto"/>
      </w:pPr>
      <w:r w:rsidRPr="00B323AD">
        <w:rPr>
          <w:b/>
          <w:bCs/>
        </w:rPr>
        <w:t>Bridgeton Township, PA</w:t>
      </w:r>
      <w:r w:rsidRPr="00384091">
        <w:t> </w:t>
      </w:r>
      <w:r>
        <w:t xml:space="preserve">(Upper Black Eddy) </w:t>
      </w:r>
      <w:r w:rsidRPr="00384091">
        <w:t>for a Study: Bridgeton Township Steep Slope Protection.</w:t>
      </w:r>
    </w:p>
    <w:p w14:paraId="6C82D45B" w14:textId="77777777" w:rsidR="00D724A6" w:rsidRPr="00E31060" w:rsidRDefault="00D724A6" w:rsidP="00D724A6">
      <w:pPr>
        <w:pStyle w:val="ListParagraph"/>
        <w:spacing w:after="0" w:line="240" w:lineRule="auto"/>
        <w:ind w:left="1080"/>
        <w:rPr>
          <w:i/>
          <w:iCs/>
        </w:rPr>
      </w:pPr>
      <w:r w:rsidRPr="00E31060">
        <w:rPr>
          <w:i/>
          <w:iCs/>
        </w:rPr>
        <w:t xml:space="preserve">Speaker, </w:t>
      </w:r>
      <w:r>
        <w:rPr>
          <w:i/>
          <w:iCs/>
        </w:rPr>
        <w:t xml:space="preserve">Gard </w:t>
      </w:r>
      <w:proofErr w:type="spellStart"/>
      <w:r>
        <w:rPr>
          <w:i/>
          <w:iCs/>
        </w:rPr>
        <w:t>Holby</w:t>
      </w:r>
      <w:proofErr w:type="spellEnd"/>
      <w:r>
        <w:rPr>
          <w:i/>
          <w:iCs/>
        </w:rPr>
        <w:t>, Chairperson, Board of Supervisors</w:t>
      </w:r>
    </w:p>
    <w:p w14:paraId="72198803" w14:textId="77777777" w:rsidR="00D724A6" w:rsidRPr="006B3C78" w:rsidRDefault="00D724A6" w:rsidP="00D724A6">
      <w:pPr>
        <w:pStyle w:val="ListParagraph"/>
        <w:spacing w:after="0" w:line="240" w:lineRule="auto"/>
        <w:ind w:left="1080"/>
        <w:rPr>
          <w:i/>
          <w:iCs/>
        </w:rPr>
      </w:pPr>
      <w:r w:rsidRPr="00B323AD">
        <w:rPr>
          <w:b/>
          <w:bCs/>
        </w:rPr>
        <w:t>Bucks County Audubon Society</w:t>
      </w:r>
      <w:r w:rsidRPr="00384091">
        <w:t> for Invasive Plant Management: Honey Hollow Creek - Riparian Buffer and Erosion Mitigation.</w:t>
      </w:r>
      <w:r>
        <w:t xml:space="preserve"> </w:t>
      </w:r>
      <w:r w:rsidRPr="00E31060">
        <w:rPr>
          <w:i/>
          <w:iCs/>
        </w:rPr>
        <w:t xml:space="preserve">Speaker, Stacy </w:t>
      </w:r>
      <w:proofErr w:type="spellStart"/>
      <w:r w:rsidRPr="00E31060">
        <w:rPr>
          <w:i/>
          <w:iCs/>
        </w:rPr>
        <w:t>Carr</w:t>
      </w:r>
      <w:proofErr w:type="spellEnd"/>
      <w:r w:rsidRPr="00E31060">
        <w:rPr>
          <w:i/>
          <w:iCs/>
        </w:rPr>
        <w:t>-Pool, Executive Director</w:t>
      </w:r>
    </w:p>
    <w:p w14:paraId="5883DD17" w14:textId="77777777" w:rsidR="00D724A6" w:rsidRPr="00384091" w:rsidRDefault="00D724A6" w:rsidP="00D724A6">
      <w:pPr>
        <w:pStyle w:val="ListParagraph"/>
        <w:numPr>
          <w:ilvl w:val="0"/>
          <w:numId w:val="2"/>
        </w:numPr>
        <w:spacing w:after="0" w:line="240" w:lineRule="auto"/>
      </w:pPr>
      <w:r w:rsidRPr="00B323AD">
        <w:rPr>
          <w:b/>
          <w:bCs/>
        </w:rPr>
        <w:t>Delaware Riverkeeper Network</w:t>
      </w:r>
      <w:r w:rsidRPr="00384091">
        <w:t xml:space="preserve"> for Advocacy: Protecting the </w:t>
      </w:r>
      <w:proofErr w:type="spellStart"/>
      <w:r w:rsidRPr="00384091">
        <w:t>Tohickon</w:t>
      </w:r>
      <w:proofErr w:type="spellEnd"/>
      <w:r w:rsidRPr="00384091">
        <w:t xml:space="preserve"> Creek on Historical Community Upgrade Petition.</w:t>
      </w:r>
      <w:r>
        <w:t xml:space="preserve"> </w:t>
      </w:r>
      <w:r w:rsidRPr="00656EBF">
        <w:rPr>
          <w:i/>
          <w:iCs/>
        </w:rPr>
        <w:t>Speaker,</w:t>
      </w:r>
      <w:r>
        <w:t xml:space="preserve"> </w:t>
      </w:r>
      <w:r w:rsidRPr="00740B0B">
        <w:rPr>
          <w:i/>
          <w:iCs/>
        </w:rPr>
        <w:t>Faith Zerbe, Water Watch Director</w:t>
      </w:r>
    </w:p>
    <w:p w14:paraId="55C59AE3" w14:textId="77777777" w:rsidR="00D724A6" w:rsidRPr="00384091" w:rsidRDefault="00D724A6" w:rsidP="00D724A6">
      <w:pPr>
        <w:pStyle w:val="ListParagraph"/>
        <w:numPr>
          <w:ilvl w:val="0"/>
          <w:numId w:val="2"/>
        </w:numPr>
        <w:spacing w:after="0" w:line="240" w:lineRule="auto"/>
      </w:pPr>
      <w:r w:rsidRPr="00B323AD">
        <w:rPr>
          <w:b/>
          <w:bCs/>
        </w:rPr>
        <w:t>NJ Conservation Foundation</w:t>
      </w:r>
      <w:r w:rsidRPr="00384091">
        <w:t> for a Study and Research: Protecting Water Quality in the Delaware River Watershed: eDNA Testing for the Highly Invasive Chinese Pond Mussel.</w:t>
      </w:r>
      <w:r>
        <w:t xml:space="preserve"> </w:t>
      </w:r>
      <w:r w:rsidRPr="00656EBF">
        <w:rPr>
          <w:i/>
          <w:iCs/>
        </w:rPr>
        <w:t>Speaker,</w:t>
      </w:r>
      <w:r>
        <w:t xml:space="preserve"> </w:t>
      </w:r>
      <w:r w:rsidRPr="00FA7220">
        <w:rPr>
          <w:i/>
          <w:iCs/>
        </w:rPr>
        <w:t>Tim Morris, Director of Stewardship</w:t>
      </w:r>
    </w:p>
    <w:p w14:paraId="18D3E703" w14:textId="77777777" w:rsidR="00D724A6" w:rsidRPr="002E70C4" w:rsidRDefault="00D724A6" w:rsidP="00D724A6">
      <w:pPr>
        <w:pStyle w:val="ListParagraph"/>
        <w:numPr>
          <w:ilvl w:val="0"/>
          <w:numId w:val="2"/>
        </w:numPr>
        <w:spacing w:after="0" w:line="240" w:lineRule="auto"/>
        <w:rPr>
          <w:rFonts w:cstheme="minorHAnsi"/>
        </w:rPr>
      </w:pPr>
      <w:r w:rsidRPr="00B323AD">
        <w:rPr>
          <w:b/>
          <w:bCs/>
        </w:rPr>
        <w:t>Trout Unlimited</w:t>
      </w:r>
      <w:r w:rsidRPr="00384091">
        <w:t> for a Survey: Evaluating Road-Stream Crossings for Aquatic Organism Passage in the Lower Delaware Wild &amp; Scenic River Municipalities.</w:t>
      </w:r>
      <w:r>
        <w:t xml:space="preserve"> </w:t>
      </w:r>
      <w:r w:rsidRPr="00656EBF">
        <w:rPr>
          <w:i/>
          <w:iCs/>
        </w:rPr>
        <w:t>Speaker,</w:t>
      </w:r>
      <w:r>
        <w:t xml:space="preserve"> </w:t>
      </w:r>
      <w:r w:rsidRPr="00FA7220">
        <w:rPr>
          <w:rFonts w:cstheme="minorHAnsi"/>
          <w:i/>
          <w:iCs/>
          <w:color w:val="000000"/>
          <w:shd w:val="clear" w:color="auto" w:fill="FFFFFF"/>
        </w:rPr>
        <w:t xml:space="preserve">Keith </w:t>
      </w:r>
      <w:proofErr w:type="spellStart"/>
      <w:r w:rsidRPr="00FA7220">
        <w:rPr>
          <w:rFonts w:cstheme="minorHAnsi"/>
          <w:i/>
          <w:iCs/>
          <w:color w:val="000000"/>
          <w:shd w:val="clear" w:color="auto" w:fill="FFFFFF"/>
        </w:rPr>
        <w:t>Fritschie</w:t>
      </w:r>
      <w:proofErr w:type="spellEnd"/>
      <w:r w:rsidRPr="00FA7220">
        <w:rPr>
          <w:rFonts w:cstheme="minorHAnsi"/>
          <w:i/>
          <w:iCs/>
          <w:color w:val="000000"/>
          <w:shd w:val="clear" w:color="auto" w:fill="FFFFFF"/>
        </w:rPr>
        <w:t xml:space="preserve">, </w:t>
      </w:r>
      <w:r w:rsidRPr="00FA7220">
        <w:rPr>
          <w:rFonts w:cstheme="minorHAnsi"/>
          <w:i/>
          <w:iCs/>
          <w:color w:val="212121"/>
          <w:shd w:val="clear" w:color="auto" w:fill="FFFFFF"/>
        </w:rPr>
        <w:t>NJ Upper Delaware Restoration Coordinator</w:t>
      </w:r>
    </w:p>
    <w:p w14:paraId="14520AD3" w14:textId="77777777" w:rsidR="00D724A6" w:rsidRPr="00166AA0" w:rsidRDefault="00D724A6" w:rsidP="00D724A6">
      <w:pPr>
        <w:spacing w:after="0" w:line="240" w:lineRule="auto"/>
        <w:rPr>
          <w:rFonts w:cstheme="minorHAnsi"/>
          <w:sz w:val="16"/>
          <w:szCs w:val="16"/>
        </w:rPr>
      </w:pPr>
    </w:p>
    <w:p w14:paraId="2A7604FD" w14:textId="77777777" w:rsidR="00D724A6" w:rsidRPr="00871989" w:rsidRDefault="00D724A6" w:rsidP="00D724A6">
      <w:pPr>
        <w:pStyle w:val="ListParagraph"/>
        <w:numPr>
          <w:ilvl w:val="0"/>
          <w:numId w:val="1"/>
        </w:numPr>
        <w:spacing w:after="0" w:line="240" w:lineRule="auto"/>
        <w:rPr>
          <w:rFonts w:cstheme="minorHAnsi"/>
        </w:rPr>
      </w:pPr>
      <w:r w:rsidRPr="00A32FC0">
        <w:rPr>
          <w:rFonts w:cstheme="minorHAnsi"/>
          <w:b/>
          <w:bCs/>
        </w:rPr>
        <w:t>Ongoing Environmental/Land Use Matters Being Tracked</w:t>
      </w:r>
      <w:r>
        <w:rPr>
          <w:rFonts w:cstheme="minorHAnsi"/>
          <w:b/>
          <w:bCs/>
        </w:rPr>
        <w:t xml:space="preserve"> </w:t>
      </w:r>
      <w:r w:rsidRPr="00871989">
        <w:rPr>
          <w:rFonts w:cstheme="minorHAnsi"/>
          <w:i/>
          <w:iCs/>
        </w:rPr>
        <w:t>(25 Minutes)</w:t>
      </w:r>
    </w:p>
    <w:p w14:paraId="0CAA2A91" w14:textId="77777777" w:rsidR="00D724A6" w:rsidRDefault="000D3605" w:rsidP="00D724A6">
      <w:pPr>
        <w:pStyle w:val="ListParagraph"/>
        <w:numPr>
          <w:ilvl w:val="0"/>
          <w:numId w:val="2"/>
        </w:numPr>
        <w:spacing w:after="0" w:line="240" w:lineRule="auto"/>
        <w:rPr>
          <w:rFonts w:cstheme="minorHAnsi"/>
        </w:rPr>
      </w:pPr>
      <w:hyperlink r:id="rId9" w:history="1">
        <w:r w:rsidR="00D724A6">
          <w:rPr>
            <w:rStyle w:val="Hyperlink"/>
            <w:rFonts w:eastAsia="Times New Roman" w:cstheme="minorHAnsi"/>
          </w:rPr>
          <w:t>I80</w:t>
        </w:r>
      </w:hyperlink>
      <w:r w:rsidR="00D724A6">
        <w:rPr>
          <w:rFonts w:eastAsia="Times New Roman" w:cstheme="minorHAnsi"/>
        </w:rPr>
        <w:t xml:space="preserve"> Recent Rockfall Mitigation Story &amp; Project Aesthetics</w:t>
      </w:r>
      <w:r w:rsidR="00D724A6">
        <w:rPr>
          <w:rFonts w:cstheme="minorHAnsi"/>
        </w:rPr>
        <w:t xml:space="preserve"> (Knowlton </w:t>
      </w:r>
      <w:proofErr w:type="spellStart"/>
      <w:r w:rsidR="00D724A6">
        <w:rPr>
          <w:rFonts w:cstheme="minorHAnsi"/>
        </w:rPr>
        <w:t>Twp</w:t>
      </w:r>
      <w:proofErr w:type="spellEnd"/>
      <w:r w:rsidR="00D724A6">
        <w:rPr>
          <w:rFonts w:cstheme="minorHAnsi"/>
        </w:rPr>
        <w:t>, NJ)</w:t>
      </w:r>
    </w:p>
    <w:p w14:paraId="772FA92E" w14:textId="77777777" w:rsidR="00D724A6" w:rsidRPr="00B63561" w:rsidRDefault="00D724A6" w:rsidP="00D724A6">
      <w:pPr>
        <w:pStyle w:val="ListParagraph"/>
        <w:numPr>
          <w:ilvl w:val="0"/>
          <w:numId w:val="2"/>
        </w:numPr>
        <w:spacing w:after="0" w:line="240" w:lineRule="auto"/>
        <w:rPr>
          <w:rFonts w:cstheme="minorHAnsi"/>
        </w:rPr>
      </w:pPr>
      <w:r w:rsidRPr="00922AFC">
        <w:rPr>
          <w:rFonts w:cstheme="minorHAnsi"/>
        </w:rPr>
        <w:t xml:space="preserve">NJDEP Devil’s Tea Table Rockfall Mitigation Along Route 29 (Kingwood </w:t>
      </w:r>
      <w:proofErr w:type="spellStart"/>
      <w:r>
        <w:rPr>
          <w:rFonts w:cstheme="minorHAnsi"/>
        </w:rPr>
        <w:t>Twp</w:t>
      </w:r>
      <w:proofErr w:type="spellEnd"/>
      <w:r w:rsidRPr="00922AFC">
        <w:rPr>
          <w:rFonts w:cstheme="minorHAnsi"/>
        </w:rPr>
        <w:t>, NJ)</w:t>
      </w:r>
    </w:p>
    <w:p w14:paraId="7A7A45DD" w14:textId="77777777" w:rsidR="00D724A6" w:rsidRDefault="00D724A6" w:rsidP="00D724A6">
      <w:pPr>
        <w:pStyle w:val="ListParagraph"/>
        <w:numPr>
          <w:ilvl w:val="0"/>
          <w:numId w:val="2"/>
        </w:numPr>
        <w:spacing w:after="0" w:line="240" w:lineRule="auto"/>
        <w:rPr>
          <w:rFonts w:cstheme="minorHAnsi"/>
        </w:rPr>
      </w:pPr>
      <w:r w:rsidRPr="00922AFC">
        <w:rPr>
          <w:rFonts w:cstheme="minorHAnsi"/>
        </w:rPr>
        <w:t>Warehouse Development Proposal (White Township, NJ)</w:t>
      </w:r>
    </w:p>
    <w:p w14:paraId="3FD72EBD" w14:textId="77777777" w:rsidR="00D724A6" w:rsidRDefault="00D724A6" w:rsidP="00D724A6">
      <w:pPr>
        <w:pStyle w:val="ListParagraph"/>
        <w:numPr>
          <w:ilvl w:val="0"/>
          <w:numId w:val="2"/>
        </w:numPr>
        <w:spacing w:after="0" w:line="240" w:lineRule="auto"/>
        <w:rPr>
          <w:rFonts w:cstheme="minorHAnsi"/>
        </w:rPr>
      </w:pPr>
      <w:r>
        <w:rPr>
          <w:rFonts w:cstheme="minorHAnsi"/>
        </w:rPr>
        <w:t>Anticipated Warehouse Development (Upper Mount Bethel, PA)</w:t>
      </w:r>
    </w:p>
    <w:p w14:paraId="3D28E173" w14:textId="77777777" w:rsidR="00D724A6" w:rsidRDefault="000D3605" w:rsidP="00D724A6">
      <w:pPr>
        <w:pStyle w:val="ListParagraph"/>
        <w:numPr>
          <w:ilvl w:val="0"/>
          <w:numId w:val="2"/>
        </w:numPr>
        <w:spacing w:after="0" w:line="240" w:lineRule="auto"/>
        <w:rPr>
          <w:rFonts w:cstheme="minorHAnsi"/>
        </w:rPr>
      </w:pPr>
      <w:hyperlink r:id="rId10" w:history="1">
        <w:r w:rsidR="00D724A6">
          <w:rPr>
            <w:rStyle w:val="Hyperlink"/>
            <w:rFonts w:cstheme="minorHAnsi"/>
          </w:rPr>
          <w:t>Letter</w:t>
        </w:r>
      </w:hyperlink>
      <w:r w:rsidR="00D724A6">
        <w:rPr>
          <w:rFonts w:cstheme="minorHAnsi"/>
        </w:rPr>
        <w:t xml:space="preserve"> to DRBC About </w:t>
      </w:r>
      <w:proofErr w:type="spellStart"/>
      <w:r w:rsidR="00D724A6">
        <w:rPr>
          <w:rFonts w:cstheme="minorHAnsi"/>
        </w:rPr>
        <w:t>PennEast</w:t>
      </w:r>
      <w:proofErr w:type="spellEnd"/>
    </w:p>
    <w:p w14:paraId="645DDBFB" w14:textId="77777777" w:rsidR="00D724A6" w:rsidRPr="00922AFC" w:rsidRDefault="000D3605" w:rsidP="00D724A6">
      <w:pPr>
        <w:pStyle w:val="ListParagraph"/>
        <w:numPr>
          <w:ilvl w:val="0"/>
          <w:numId w:val="2"/>
        </w:numPr>
        <w:spacing w:after="0" w:line="240" w:lineRule="auto"/>
        <w:rPr>
          <w:rFonts w:cstheme="minorHAnsi"/>
        </w:rPr>
      </w:pPr>
      <w:hyperlink r:id="rId11" w:history="1">
        <w:r w:rsidR="00D724A6">
          <w:rPr>
            <w:rStyle w:val="Hyperlink"/>
            <w:rFonts w:cstheme="minorHAnsi"/>
          </w:rPr>
          <w:t>Letter</w:t>
        </w:r>
      </w:hyperlink>
      <w:r w:rsidR="00D724A6">
        <w:rPr>
          <w:rFonts w:cstheme="minorHAnsi"/>
        </w:rPr>
        <w:t xml:space="preserve"> to Springfield </w:t>
      </w:r>
      <w:proofErr w:type="spellStart"/>
      <w:r w:rsidR="00D724A6">
        <w:rPr>
          <w:rFonts w:cstheme="minorHAnsi"/>
        </w:rPr>
        <w:t>Twp</w:t>
      </w:r>
      <w:proofErr w:type="spellEnd"/>
      <w:r w:rsidR="00D724A6">
        <w:rPr>
          <w:rFonts w:cstheme="minorHAnsi"/>
        </w:rPr>
        <w:t>, PA (Bucks) About Quarry Proposal</w:t>
      </w:r>
    </w:p>
    <w:p w14:paraId="7FCD18E7" w14:textId="77777777" w:rsidR="00D724A6" w:rsidRDefault="00D724A6" w:rsidP="00D724A6">
      <w:pPr>
        <w:pStyle w:val="ListParagraph"/>
        <w:numPr>
          <w:ilvl w:val="0"/>
          <w:numId w:val="2"/>
        </w:numPr>
        <w:spacing w:after="0" w:line="240" w:lineRule="auto"/>
        <w:rPr>
          <w:rFonts w:cstheme="minorHAnsi"/>
        </w:rPr>
      </w:pPr>
      <w:r w:rsidRPr="00922AFC">
        <w:rPr>
          <w:rFonts w:cstheme="minorHAnsi"/>
        </w:rPr>
        <w:t xml:space="preserve">Headquarters Bridge </w:t>
      </w:r>
      <w:r>
        <w:rPr>
          <w:rFonts w:cstheme="minorHAnsi"/>
        </w:rPr>
        <w:t xml:space="preserve">(Tinicum </w:t>
      </w:r>
      <w:proofErr w:type="spellStart"/>
      <w:r>
        <w:rPr>
          <w:rFonts w:cstheme="minorHAnsi"/>
        </w:rPr>
        <w:t>Twp</w:t>
      </w:r>
      <w:proofErr w:type="spellEnd"/>
      <w:r>
        <w:rPr>
          <w:rFonts w:cstheme="minorHAnsi"/>
        </w:rPr>
        <w:t>, PA)</w:t>
      </w:r>
    </w:p>
    <w:p w14:paraId="7A414542" w14:textId="77777777" w:rsidR="00D724A6" w:rsidRPr="00922AFC" w:rsidRDefault="00D724A6" w:rsidP="00D724A6">
      <w:pPr>
        <w:pStyle w:val="ListParagraph"/>
        <w:numPr>
          <w:ilvl w:val="0"/>
          <w:numId w:val="2"/>
        </w:numPr>
        <w:spacing w:after="0" w:line="240" w:lineRule="auto"/>
        <w:rPr>
          <w:rFonts w:cstheme="minorHAnsi"/>
        </w:rPr>
      </w:pPr>
      <w:r w:rsidRPr="00EA2E85">
        <w:rPr>
          <w:rFonts w:eastAsia="Times New Roman" w:cstheme="minorHAnsi"/>
        </w:rPr>
        <w:t>Cell Tower</w:t>
      </w:r>
      <w:r>
        <w:rPr>
          <w:rFonts w:eastAsia="Times New Roman" w:cstheme="minorHAnsi"/>
        </w:rPr>
        <w:t xml:space="preserve"> Proposal </w:t>
      </w:r>
      <w:hyperlink r:id="rId12" w:history="1">
        <w:r>
          <w:rPr>
            <w:rStyle w:val="Hyperlink"/>
            <w:rFonts w:eastAsia="Times New Roman" w:cstheme="minorHAnsi"/>
          </w:rPr>
          <w:t>Comments</w:t>
        </w:r>
      </w:hyperlink>
      <w:r>
        <w:rPr>
          <w:rFonts w:eastAsia="Times New Roman" w:cstheme="minorHAnsi"/>
        </w:rPr>
        <w:t xml:space="preserve"> </w:t>
      </w:r>
      <w:r w:rsidRPr="00DD57A8">
        <w:rPr>
          <w:rFonts w:eastAsia="Times New Roman" w:cstheme="minorHAnsi"/>
        </w:rPr>
        <w:t xml:space="preserve"> </w:t>
      </w:r>
      <w:r>
        <w:rPr>
          <w:rFonts w:eastAsia="Times New Roman" w:cstheme="minorHAnsi"/>
        </w:rPr>
        <w:t>(</w:t>
      </w:r>
      <w:r w:rsidRPr="00EA2E85">
        <w:rPr>
          <w:rFonts w:eastAsia="Times New Roman" w:cstheme="minorHAnsi"/>
        </w:rPr>
        <w:t xml:space="preserve">New Holland </w:t>
      </w:r>
      <w:proofErr w:type="spellStart"/>
      <w:r w:rsidRPr="00EA2E85">
        <w:rPr>
          <w:rFonts w:eastAsia="Times New Roman" w:cstheme="minorHAnsi"/>
        </w:rPr>
        <w:t>Twp</w:t>
      </w:r>
      <w:proofErr w:type="spellEnd"/>
      <w:r w:rsidRPr="00EA2E85">
        <w:rPr>
          <w:rFonts w:eastAsia="Times New Roman" w:cstheme="minorHAnsi"/>
        </w:rPr>
        <w:t>/</w:t>
      </w:r>
      <w:r w:rsidRPr="00EA2E85">
        <w:t>Riegelsville</w:t>
      </w:r>
      <w:r w:rsidRPr="00EA2E85">
        <w:rPr>
          <w:rFonts w:eastAsia="Times New Roman" w:cstheme="minorHAnsi"/>
        </w:rPr>
        <w:t>, NJ</w:t>
      </w:r>
      <w:r w:rsidRPr="002366E8">
        <w:rPr>
          <w:rFonts w:eastAsia="Times New Roman" w:cstheme="minorHAnsi"/>
        </w:rPr>
        <w:t>)</w:t>
      </w:r>
    </w:p>
    <w:p w14:paraId="350AF22F" w14:textId="77777777" w:rsidR="00D724A6" w:rsidRPr="00922AFC" w:rsidRDefault="00D724A6" w:rsidP="00D724A6">
      <w:pPr>
        <w:spacing w:after="0" w:line="240" w:lineRule="auto"/>
        <w:rPr>
          <w:rFonts w:cstheme="minorHAnsi"/>
          <w:sz w:val="16"/>
          <w:szCs w:val="16"/>
        </w:rPr>
      </w:pPr>
    </w:p>
    <w:p w14:paraId="7FF9BCA1" w14:textId="77777777" w:rsidR="00D724A6" w:rsidRPr="00871989" w:rsidRDefault="00D724A6" w:rsidP="00D724A6">
      <w:pPr>
        <w:pStyle w:val="ListParagraph"/>
        <w:numPr>
          <w:ilvl w:val="0"/>
          <w:numId w:val="1"/>
        </w:numPr>
        <w:spacing w:after="0" w:line="240" w:lineRule="auto"/>
        <w:rPr>
          <w:rFonts w:cstheme="minorHAnsi"/>
          <w:i/>
          <w:iCs/>
        </w:rPr>
      </w:pPr>
      <w:r w:rsidRPr="00A32FC0">
        <w:rPr>
          <w:rFonts w:cstheme="minorHAnsi"/>
          <w:b/>
          <w:bCs/>
        </w:rPr>
        <w:t>New Business</w:t>
      </w:r>
      <w:r>
        <w:rPr>
          <w:rFonts w:cstheme="minorHAnsi"/>
          <w:b/>
          <w:bCs/>
        </w:rPr>
        <w:t xml:space="preserve"> </w:t>
      </w:r>
      <w:r w:rsidRPr="00871989">
        <w:rPr>
          <w:rFonts w:cstheme="minorHAnsi"/>
          <w:i/>
          <w:iCs/>
        </w:rPr>
        <w:t>(5 Minutes)</w:t>
      </w:r>
    </w:p>
    <w:p w14:paraId="2AC6583D" w14:textId="77777777" w:rsidR="00D724A6" w:rsidRPr="00922AFC" w:rsidRDefault="00D724A6" w:rsidP="00D724A6">
      <w:pPr>
        <w:pStyle w:val="ListParagraph"/>
        <w:spacing w:after="0" w:line="240" w:lineRule="auto"/>
        <w:rPr>
          <w:rFonts w:cstheme="minorHAnsi"/>
          <w:sz w:val="16"/>
          <w:szCs w:val="16"/>
        </w:rPr>
      </w:pPr>
    </w:p>
    <w:p w14:paraId="1633D76E" w14:textId="77777777" w:rsidR="00D724A6" w:rsidRPr="00A32FC0" w:rsidRDefault="00D724A6" w:rsidP="00D724A6">
      <w:pPr>
        <w:pStyle w:val="ListParagraph"/>
        <w:numPr>
          <w:ilvl w:val="0"/>
          <w:numId w:val="1"/>
        </w:numPr>
        <w:spacing w:after="0" w:line="240" w:lineRule="auto"/>
        <w:rPr>
          <w:rFonts w:cstheme="minorHAnsi"/>
          <w:b/>
          <w:bCs/>
        </w:rPr>
      </w:pPr>
      <w:r w:rsidRPr="00A32FC0">
        <w:rPr>
          <w:rFonts w:cstheme="minorHAnsi"/>
          <w:b/>
          <w:bCs/>
        </w:rPr>
        <w:t>Municipal Announcements</w:t>
      </w:r>
    </w:p>
    <w:p w14:paraId="5DDC646F" w14:textId="77777777" w:rsidR="00D724A6" w:rsidRPr="00922AFC" w:rsidRDefault="00D724A6" w:rsidP="00D724A6">
      <w:pPr>
        <w:pStyle w:val="ListParagraph"/>
        <w:spacing w:after="0" w:line="240" w:lineRule="auto"/>
        <w:rPr>
          <w:rFonts w:cstheme="minorHAnsi"/>
          <w:sz w:val="16"/>
          <w:szCs w:val="16"/>
        </w:rPr>
      </w:pPr>
    </w:p>
    <w:p w14:paraId="6B05EF7B" w14:textId="77777777" w:rsidR="00D724A6" w:rsidRPr="00B7584F" w:rsidRDefault="00D724A6" w:rsidP="00D724A6">
      <w:pPr>
        <w:pStyle w:val="ListParagraph"/>
        <w:numPr>
          <w:ilvl w:val="0"/>
          <w:numId w:val="1"/>
        </w:numPr>
        <w:spacing w:after="0" w:line="240" w:lineRule="auto"/>
        <w:rPr>
          <w:rFonts w:cstheme="minorHAnsi"/>
        </w:rPr>
      </w:pPr>
      <w:r w:rsidRPr="00A32FC0">
        <w:rPr>
          <w:rFonts w:cstheme="minorHAnsi"/>
          <w:b/>
          <w:bCs/>
        </w:rPr>
        <w:t xml:space="preserve">Next Meeting:  </w:t>
      </w:r>
      <w:r w:rsidRPr="00B7584F">
        <w:rPr>
          <w:rFonts w:eastAsia="Times New Roman" w:cstheme="minorHAnsi"/>
        </w:rPr>
        <w:t>March 202</w:t>
      </w:r>
      <w:r>
        <w:rPr>
          <w:rFonts w:eastAsia="Times New Roman" w:cstheme="minorHAnsi"/>
        </w:rPr>
        <w:t>1</w:t>
      </w:r>
      <w:r w:rsidRPr="00B7584F">
        <w:rPr>
          <w:rFonts w:eastAsia="Times New Roman" w:cstheme="minorHAnsi"/>
        </w:rPr>
        <w:t xml:space="preserve"> – Date To Be Announced (10:00 AM Zoom Call)</w:t>
      </w:r>
    </w:p>
    <w:p w14:paraId="5DC136DF" w14:textId="77777777" w:rsidR="00D724A6" w:rsidRPr="00B7584F" w:rsidRDefault="00D724A6" w:rsidP="00D724A6">
      <w:pPr>
        <w:pBdr>
          <w:bottom w:val="single" w:sz="12" w:space="1" w:color="auto"/>
        </w:pBdr>
        <w:spacing w:after="0" w:line="240" w:lineRule="auto"/>
        <w:rPr>
          <w:sz w:val="16"/>
          <w:szCs w:val="16"/>
        </w:rPr>
      </w:pPr>
    </w:p>
    <w:p w14:paraId="5862E625" w14:textId="77777777" w:rsidR="00D724A6" w:rsidRDefault="00D724A6" w:rsidP="00D724A6">
      <w:pPr>
        <w:spacing w:after="0" w:line="240" w:lineRule="auto"/>
        <w:rPr>
          <w:rFonts w:cstheme="minorHAnsi"/>
          <w:sz w:val="16"/>
          <w:szCs w:val="16"/>
        </w:rPr>
      </w:pPr>
    </w:p>
    <w:p w14:paraId="6524112D" w14:textId="77777777" w:rsidR="00D724A6" w:rsidRPr="00166AA0" w:rsidRDefault="00D724A6" w:rsidP="00D724A6">
      <w:pPr>
        <w:spacing w:after="0" w:line="240" w:lineRule="auto"/>
        <w:rPr>
          <w:b/>
          <w:bCs/>
          <w:sz w:val="20"/>
          <w:szCs w:val="20"/>
        </w:rPr>
      </w:pPr>
      <w:r w:rsidRPr="00DB3569">
        <w:rPr>
          <w:b/>
          <w:bCs/>
          <w:sz w:val="20"/>
          <w:szCs w:val="20"/>
        </w:rPr>
        <w:t xml:space="preserve">Risa </w:t>
      </w:r>
      <w:proofErr w:type="spellStart"/>
      <w:r w:rsidRPr="00DB3569">
        <w:rPr>
          <w:b/>
          <w:bCs/>
          <w:sz w:val="20"/>
          <w:szCs w:val="20"/>
        </w:rPr>
        <w:t>Shimoda</w:t>
      </w:r>
      <w:proofErr w:type="spellEnd"/>
      <w:r>
        <w:rPr>
          <w:b/>
          <w:bCs/>
          <w:sz w:val="20"/>
          <w:szCs w:val="20"/>
        </w:rPr>
        <w:t xml:space="preserve">: </w:t>
      </w:r>
      <w:r w:rsidRPr="00DB3569">
        <w:rPr>
          <w:i/>
          <w:iCs/>
          <w:sz w:val="20"/>
          <w:szCs w:val="20"/>
        </w:rPr>
        <w:t>Consultant</w:t>
      </w:r>
      <w:r>
        <w:rPr>
          <w:i/>
          <w:iCs/>
          <w:sz w:val="20"/>
          <w:szCs w:val="20"/>
        </w:rPr>
        <w:t xml:space="preserve">, </w:t>
      </w:r>
      <w:r w:rsidRPr="00DB3569">
        <w:rPr>
          <w:i/>
          <w:iCs/>
          <w:sz w:val="20"/>
          <w:szCs w:val="20"/>
        </w:rPr>
        <w:t>Lower Delaware Wild &amp; Scenic River</w:t>
      </w:r>
      <w:r>
        <w:rPr>
          <w:b/>
          <w:bCs/>
          <w:sz w:val="20"/>
          <w:szCs w:val="20"/>
        </w:rPr>
        <w:t xml:space="preserve">. </w:t>
      </w:r>
      <w:r w:rsidRPr="00DB3569">
        <w:rPr>
          <w:i/>
          <w:iCs/>
          <w:sz w:val="20"/>
          <w:szCs w:val="20"/>
        </w:rPr>
        <w:t xml:space="preserve">Principal, </w:t>
      </w:r>
      <w:proofErr w:type="spellStart"/>
      <w:r w:rsidRPr="00DB3569">
        <w:rPr>
          <w:i/>
          <w:iCs/>
          <w:sz w:val="20"/>
          <w:szCs w:val="20"/>
        </w:rPr>
        <w:t>Shimoda</w:t>
      </w:r>
      <w:proofErr w:type="spellEnd"/>
      <w:r w:rsidRPr="00DB3569">
        <w:rPr>
          <w:i/>
          <w:iCs/>
          <w:sz w:val="20"/>
          <w:szCs w:val="20"/>
        </w:rPr>
        <w:t xml:space="preserve"> Group</w:t>
      </w:r>
      <w:r>
        <w:rPr>
          <w:i/>
          <w:iCs/>
          <w:sz w:val="20"/>
          <w:szCs w:val="20"/>
        </w:rPr>
        <w:t xml:space="preserve"> &amp; </w:t>
      </w:r>
      <w:r w:rsidRPr="00DB3569">
        <w:rPr>
          <w:i/>
          <w:iCs/>
          <w:sz w:val="20"/>
          <w:szCs w:val="20"/>
        </w:rPr>
        <w:t>Ex Director</w:t>
      </w:r>
      <w:r>
        <w:rPr>
          <w:i/>
          <w:iCs/>
          <w:sz w:val="20"/>
          <w:szCs w:val="20"/>
        </w:rPr>
        <w:t xml:space="preserve">, </w:t>
      </w:r>
      <w:r w:rsidRPr="00DB3569">
        <w:rPr>
          <w:i/>
          <w:iCs/>
          <w:sz w:val="20"/>
          <w:szCs w:val="20"/>
        </w:rPr>
        <w:t>River Management Society</w:t>
      </w:r>
    </w:p>
    <w:p w14:paraId="50D9DE80" w14:textId="38C4092E" w:rsidR="005F38BD" w:rsidRPr="000D3605" w:rsidRDefault="00D724A6" w:rsidP="000D3605">
      <w:pPr>
        <w:shd w:val="clear" w:color="auto" w:fill="FFFFFF"/>
        <w:rPr>
          <w:rFonts w:ascii="Calibri" w:hAnsi="Calibri" w:cs="Calibri"/>
          <w:color w:val="000000"/>
          <w:sz w:val="20"/>
          <w:szCs w:val="20"/>
        </w:rPr>
      </w:pPr>
      <w:r>
        <w:rPr>
          <w:rFonts w:ascii="Calibri" w:hAnsi="Calibri" w:cs="Calibri"/>
          <w:color w:val="000000"/>
          <w:sz w:val="20"/>
          <w:szCs w:val="20"/>
          <w:bdr w:val="none" w:sz="0" w:space="0" w:color="auto" w:frame="1"/>
        </w:rPr>
        <w:t>Risa</w:t>
      </w:r>
      <w:r>
        <w:rPr>
          <w:rFonts w:ascii="Calibri" w:hAnsi="Calibri" w:cs="Calibri"/>
          <w:b/>
          <w:bCs/>
          <w:color w:val="000000"/>
          <w:sz w:val="20"/>
          <w:szCs w:val="20"/>
          <w:bdr w:val="none" w:sz="0" w:space="0" w:color="auto" w:frame="1"/>
        </w:rPr>
        <w:t xml:space="preserve"> </w:t>
      </w:r>
      <w:r>
        <w:rPr>
          <w:rFonts w:ascii="Calibri" w:hAnsi="Calibri" w:cs="Calibri"/>
          <w:color w:val="000000"/>
          <w:sz w:val="20"/>
          <w:szCs w:val="20"/>
          <w:bdr w:val="none" w:sz="0" w:space="0" w:color="auto" w:frame="1"/>
        </w:rPr>
        <w:t>supports the River Management Society program staff and board with a background in design engineering, consumer products marketing and non-profit leadership. She received</w:t>
      </w:r>
      <w:r>
        <w:rPr>
          <w:rFonts w:ascii="Calibri" w:hAnsi="Calibri" w:cs="Calibri"/>
          <w:color w:val="000000"/>
          <w:sz w:val="20"/>
          <w:szCs w:val="20"/>
        </w:rPr>
        <w:t xml:space="preserve"> a BS in Engineering / Product Design from Stanford University and trained as a consumer products marketer at Procter &amp; Gamble, M&amp;M/Mars and Coca-Cola USA before directing marketing, sales and product development for kayaks and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accessories at Perception, the world’s largest kayak manufacturer. As Executive Director of American Whitewater (AW), she and her team represented river users in the relicensing of hydropower projects and pursued the right of public access on precedent-setting cases. She pioneered corporate support for AW and developed its first event-based business model for the largest river-based annual fundraising event in the United States </w:t>
      </w:r>
      <w:r w:rsidRPr="000147FD">
        <w:rPr>
          <w:rFonts w:ascii="Calibri" w:hAnsi="Calibri" w:cs="Calibri"/>
          <w:color w:val="000000"/>
          <w:sz w:val="20"/>
          <w:szCs w:val="20"/>
        </w:rPr>
        <w:t>and has contributed to reviews of recreation capacity for rivers and whitewater parks</w:t>
      </w:r>
      <w:r>
        <w:rPr>
          <w:rFonts w:ascii="Calibri" w:hAnsi="Calibri" w:cs="Calibri"/>
          <w:color w:val="000000"/>
          <w:sz w:val="20"/>
          <w:szCs w:val="20"/>
        </w:rPr>
        <w:t xml:space="preserve">.  </w:t>
      </w:r>
      <w:r>
        <w:rPr>
          <w:rFonts w:ascii="Calibri" w:hAnsi="Calibri" w:cs="Calibri"/>
          <w:color w:val="000000"/>
          <w:sz w:val="20"/>
          <w:szCs w:val="20"/>
          <w:bdr w:val="none" w:sz="0" w:space="0" w:color="auto" w:frame="1"/>
        </w:rPr>
        <w:t>An avid whitewater paddler, Risa</w:t>
      </w:r>
      <w:r>
        <w:rPr>
          <w:rFonts w:ascii="Calibri" w:hAnsi="Calibri" w:cs="Calibri"/>
          <w:color w:val="000000"/>
          <w:sz w:val="20"/>
          <w:szCs w:val="20"/>
        </w:rPr>
        <w:t> co-founded the </w:t>
      </w:r>
      <w:hyperlink r:id="rId13" w:tgtFrame="_blank" w:history="1">
        <w:r>
          <w:rPr>
            <w:rStyle w:val="Hyperlink"/>
            <w:rFonts w:ascii="Calibri" w:hAnsi="Calibri" w:cs="Calibri"/>
            <w:color w:val="000000"/>
            <w:sz w:val="20"/>
            <w:szCs w:val="20"/>
            <w:bdr w:val="none" w:sz="0" w:space="0" w:color="auto" w:frame="1"/>
          </w:rPr>
          <w:t>Outdoor Alliance</w:t>
        </w:r>
      </w:hyperlink>
      <w:r>
        <w:rPr>
          <w:rFonts w:ascii="Calibri" w:hAnsi="Calibri" w:cs="Calibri"/>
          <w:color w:val="000000"/>
          <w:sz w:val="20"/>
          <w:szCs w:val="20"/>
        </w:rPr>
        <w:t> and has served on the boards of the </w:t>
      </w:r>
      <w:hyperlink r:id="rId14" w:tgtFrame="_blank" w:history="1">
        <w:r>
          <w:rPr>
            <w:rStyle w:val="Hyperlink"/>
            <w:rFonts w:ascii="Calibri" w:hAnsi="Calibri" w:cs="Calibri"/>
            <w:color w:val="000000"/>
            <w:sz w:val="20"/>
            <w:szCs w:val="20"/>
            <w:bdr w:val="none" w:sz="0" w:space="0" w:color="auto" w:frame="1"/>
          </w:rPr>
          <w:t>Conservation Alliance</w:t>
        </w:r>
      </w:hyperlink>
      <w:r>
        <w:rPr>
          <w:rFonts w:ascii="Calibri" w:hAnsi="Calibri" w:cs="Calibri"/>
          <w:color w:val="000000"/>
          <w:sz w:val="20"/>
          <w:szCs w:val="20"/>
        </w:rPr>
        <w:t xml:space="preserve">, North American </w:t>
      </w:r>
      <w:proofErr w:type="spellStart"/>
      <w:r>
        <w:rPr>
          <w:rFonts w:ascii="Calibri" w:hAnsi="Calibri" w:cs="Calibri"/>
          <w:color w:val="000000"/>
          <w:sz w:val="20"/>
          <w:szCs w:val="20"/>
        </w:rPr>
        <w:t>Paddlesports</w:t>
      </w:r>
      <w:proofErr w:type="spellEnd"/>
      <w:r>
        <w:rPr>
          <w:rFonts w:ascii="Calibri" w:hAnsi="Calibri" w:cs="Calibri"/>
          <w:color w:val="000000"/>
          <w:sz w:val="20"/>
          <w:szCs w:val="20"/>
        </w:rPr>
        <w:t xml:space="preserve"> Association, </w:t>
      </w:r>
      <w:hyperlink r:id="rId15" w:tgtFrame="_blank" w:history="1">
        <w:r>
          <w:rPr>
            <w:rStyle w:val="Hyperlink"/>
            <w:rFonts w:ascii="Calibri" w:hAnsi="Calibri" w:cs="Calibri"/>
            <w:color w:val="000000"/>
            <w:sz w:val="20"/>
            <w:szCs w:val="20"/>
            <w:bdr w:val="none" w:sz="0" w:space="0" w:color="auto" w:frame="1"/>
          </w:rPr>
          <w:t>American Whitewater</w:t>
        </w:r>
      </w:hyperlink>
      <w:r>
        <w:rPr>
          <w:rFonts w:ascii="Calibri" w:hAnsi="Calibri" w:cs="Calibri"/>
          <w:color w:val="000000"/>
          <w:sz w:val="20"/>
          <w:szCs w:val="20"/>
        </w:rPr>
        <w:t> and </w:t>
      </w:r>
      <w:hyperlink r:id="rId16" w:tgtFrame="_blank" w:history="1">
        <w:r>
          <w:rPr>
            <w:rStyle w:val="Hyperlink"/>
            <w:rFonts w:ascii="Calibri" w:hAnsi="Calibri" w:cs="Calibri"/>
            <w:color w:val="000000"/>
            <w:sz w:val="20"/>
            <w:szCs w:val="20"/>
            <w:bdr w:val="none" w:sz="0" w:space="0" w:color="auto" w:frame="1"/>
          </w:rPr>
          <w:t>Nantahala Outdoor Center</w:t>
        </w:r>
      </w:hyperlink>
      <w:r>
        <w:rPr>
          <w:rFonts w:ascii="Calibri" w:hAnsi="Calibri" w:cs="Calibri"/>
          <w:color w:val="000000"/>
          <w:sz w:val="20"/>
          <w:szCs w:val="20"/>
          <w:bdr w:val="none" w:sz="0" w:space="0" w:color="auto" w:frame="1"/>
        </w:rPr>
        <w:t>.</w:t>
      </w:r>
    </w:p>
    <w:sectPr w:rsidR="005F38BD" w:rsidRPr="000D3605" w:rsidSect="00D143D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9C8"/>
    <w:multiLevelType w:val="hybridMultilevel"/>
    <w:tmpl w:val="B574C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D2B"/>
    <w:multiLevelType w:val="hybridMultilevel"/>
    <w:tmpl w:val="AAAC3408"/>
    <w:lvl w:ilvl="0" w:tplc="EDC8B8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6"/>
    <w:rsid w:val="000D3605"/>
    <w:rsid w:val="005F38BD"/>
    <w:rsid w:val="00D7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8773"/>
  <w15:chartTrackingRefBased/>
  <w15:docId w15:val="{28B9F780-9737-491A-975F-D898CD15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A6"/>
    <w:pPr>
      <w:ind w:left="720"/>
      <w:contextualSpacing/>
    </w:pPr>
  </w:style>
  <w:style w:type="character" w:styleId="Hyperlink">
    <w:name w:val="Hyperlink"/>
    <w:basedOn w:val="DefaultParagraphFont"/>
    <w:uiPriority w:val="99"/>
    <w:unhideWhenUsed/>
    <w:rsid w:val="00D72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countyherald.com/public-invited-to-participate-in-lower-delaware-wild-scenic-study-town-h-p6559-175.htm" TargetMode="External"/><Relationship Id="rId13" Type="http://schemas.openxmlformats.org/officeDocument/2006/relationships/hyperlink" Target="http://www.outdoorallia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o6wVKNWLDaXyty8rnPTAmRLr6M6xhnMGaa9XFtG3phH18kA/viewform" TargetMode="External"/><Relationship Id="rId12" Type="http://schemas.openxmlformats.org/officeDocument/2006/relationships/hyperlink" Target="https://www.lowerdelawarewildandscenic.org/index.php/resources/documents/correspondence/holland-township-nj-proposed-cell-tower-along-delaware-riv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c.com/" TargetMode="External"/><Relationship Id="rId1" Type="http://schemas.openxmlformats.org/officeDocument/2006/relationships/numbering" Target="numbering.xml"/><Relationship Id="rId6" Type="http://schemas.openxmlformats.org/officeDocument/2006/relationships/hyperlink" Target="http://www.lowerdelawarewildandscenic.org" TargetMode="External"/><Relationship Id="rId11" Type="http://schemas.openxmlformats.org/officeDocument/2006/relationships/hyperlink" Target="https://www.lowerdelawarewildandscenic.org/index.php/resources/documents/correspondence/comments-springfield-twp-pa-letter-on-quarry-proposal" TargetMode="External"/><Relationship Id="rId5" Type="http://schemas.openxmlformats.org/officeDocument/2006/relationships/image" Target="media/image1.png"/><Relationship Id="rId15" Type="http://schemas.openxmlformats.org/officeDocument/2006/relationships/hyperlink" Target="http://www.americanwhitewater.org/" TargetMode="External"/><Relationship Id="rId10" Type="http://schemas.openxmlformats.org/officeDocument/2006/relationships/hyperlink" Target="https://www.lowerdelawarewildandscenic.org/index.php/resources/pipeline-resources/w-s-public-comment-letters-pipelines/letter-to-drbc-on-penneast-november-2020" TargetMode="External"/><Relationship Id="rId4" Type="http://schemas.openxmlformats.org/officeDocument/2006/relationships/webSettings" Target="webSettings.xml"/><Relationship Id="rId9" Type="http://schemas.openxmlformats.org/officeDocument/2006/relationships/hyperlink" Target="https://delawarecurrents.org/2020/11/09/delaware-water-gap-rockfall-plan-its-local-officials-vs-dot/" TargetMode="External"/><Relationship Id="rId14" Type="http://schemas.openxmlformats.org/officeDocument/2006/relationships/hyperlink" Target="http://www.conservation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Carroll</dc:creator>
  <cp:keywords/>
  <dc:description/>
  <cp:lastModifiedBy>Maryann Carroll</cp:lastModifiedBy>
  <cp:revision>2</cp:revision>
  <dcterms:created xsi:type="dcterms:W3CDTF">2020-11-30T23:37:00Z</dcterms:created>
  <dcterms:modified xsi:type="dcterms:W3CDTF">2020-11-30T23:39:00Z</dcterms:modified>
</cp:coreProperties>
</file>